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64309" w14:textId="61AD418F" w:rsidR="00A17532" w:rsidRPr="00A17532" w:rsidRDefault="00A17532" w:rsidP="00A17532">
      <w:pPr>
        <w:rPr>
          <w:b/>
          <w:sz w:val="24"/>
          <w:szCs w:val="24"/>
        </w:rPr>
      </w:pPr>
      <w:r w:rsidRPr="00A17532">
        <w:rPr>
          <w:b/>
          <w:sz w:val="24"/>
          <w:szCs w:val="24"/>
        </w:rPr>
        <w:t xml:space="preserve">Методик берләшмә утырышында                                   Укыту эшләре буенча дир.                                                </w:t>
      </w:r>
      <w:proofErr w:type="gramStart"/>
      <w:r w:rsidRPr="00A17532">
        <w:rPr>
          <w:b/>
          <w:sz w:val="24"/>
          <w:szCs w:val="24"/>
        </w:rPr>
        <w:t xml:space="preserve">Расланды:   </w:t>
      </w:r>
      <w:proofErr w:type="gramEnd"/>
      <w:r w:rsidRPr="00A17532">
        <w:rPr>
          <w:b/>
          <w:sz w:val="24"/>
          <w:szCs w:val="24"/>
        </w:rPr>
        <w:t xml:space="preserve">                                                           каралды:                                                                                урынбасары белән килешенде :                              Приказ № </w:t>
      </w:r>
      <w:r>
        <w:rPr>
          <w:b/>
          <w:sz w:val="24"/>
          <w:szCs w:val="24"/>
          <w:lang w:val="tt-RU"/>
        </w:rPr>
        <w:t>63</w:t>
      </w:r>
      <w:r w:rsidRPr="00A17532">
        <w:rPr>
          <w:b/>
          <w:sz w:val="24"/>
          <w:szCs w:val="24"/>
        </w:rPr>
        <w:t xml:space="preserve">  __</w:t>
      </w:r>
      <w:r>
        <w:rPr>
          <w:b/>
          <w:sz w:val="24"/>
          <w:szCs w:val="24"/>
          <w:lang w:val="tt-RU"/>
        </w:rPr>
        <w:t>26</w:t>
      </w:r>
      <w:r w:rsidRPr="00A17532">
        <w:rPr>
          <w:b/>
          <w:sz w:val="24"/>
          <w:szCs w:val="24"/>
        </w:rPr>
        <w:t>___   __</w:t>
      </w:r>
      <w:r>
        <w:rPr>
          <w:b/>
          <w:sz w:val="24"/>
          <w:szCs w:val="24"/>
          <w:lang w:val="tt-RU"/>
        </w:rPr>
        <w:t xml:space="preserve">08  </w:t>
      </w:r>
      <w:r w:rsidRPr="00A17532">
        <w:rPr>
          <w:b/>
          <w:sz w:val="24"/>
          <w:szCs w:val="24"/>
        </w:rPr>
        <w:t xml:space="preserve"> 2021 ел     </w:t>
      </w:r>
    </w:p>
    <w:p w14:paraId="1C968252" w14:textId="12FF5A87" w:rsidR="00A17532" w:rsidRPr="00A17532" w:rsidRDefault="00A17532" w:rsidP="00A17532">
      <w:pPr>
        <w:jc w:val="center"/>
        <w:rPr>
          <w:b/>
          <w:sz w:val="24"/>
          <w:szCs w:val="24"/>
        </w:rPr>
      </w:pPr>
      <w:proofErr w:type="gramStart"/>
      <w:r w:rsidRPr="00A17532">
        <w:rPr>
          <w:b/>
          <w:sz w:val="24"/>
          <w:szCs w:val="24"/>
        </w:rPr>
        <w:t>Беркетмә  №</w:t>
      </w:r>
      <w:proofErr w:type="gramEnd"/>
      <w:r w:rsidRPr="00A17532">
        <w:rPr>
          <w:b/>
          <w:sz w:val="24"/>
          <w:szCs w:val="24"/>
        </w:rPr>
        <w:t xml:space="preserve"> </w:t>
      </w:r>
      <w:r>
        <w:rPr>
          <w:b/>
          <w:sz w:val="24"/>
          <w:szCs w:val="24"/>
          <w:lang w:val="tt-RU"/>
        </w:rPr>
        <w:t>1</w:t>
      </w:r>
      <w:r w:rsidRPr="00A17532">
        <w:rPr>
          <w:b/>
          <w:sz w:val="24"/>
          <w:szCs w:val="24"/>
        </w:rPr>
        <w:t xml:space="preserve">  ”__</w:t>
      </w:r>
      <w:r>
        <w:rPr>
          <w:b/>
          <w:sz w:val="24"/>
          <w:szCs w:val="24"/>
          <w:lang w:val="tt-RU"/>
        </w:rPr>
        <w:t>26</w:t>
      </w:r>
      <w:r w:rsidRPr="00A17532">
        <w:rPr>
          <w:b/>
          <w:sz w:val="24"/>
          <w:szCs w:val="24"/>
        </w:rPr>
        <w:t>___”___</w:t>
      </w:r>
      <w:r>
        <w:rPr>
          <w:b/>
          <w:sz w:val="24"/>
          <w:szCs w:val="24"/>
          <w:lang w:val="tt-RU"/>
        </w:rPr>
        <w:t>08</w:t>
      </w:r>
      <w:r w:rsidRPr="00A17532">
        <w:rPr>
          <w:b/>
          <w:sz w:val="24"/>
          <w:szCs w:val="24"/>
        </w:rPr>
        <w:t>___2021 ел                           __________Мубаракшина Л.С                      Директор __________ Гайнутдинов Ф.М.</w:t>
      </w:r>
    </w:p>
    <w:p w14:paraId="5512334B" w14:textId="793F2C6B" w:rsidR="00A17532" w:rsidRPr="00A17532" w:rsidRDefault="00A17532" w:rsidP="00A17532">
      <w:pPr>
        <w:rPr>
          <w:b/>
          <w:sz w:val="24"/>
          <w:szCs w:val="24"/>
        </w:rPr>
      </w:pPr>
      <w:r w:rsidRPr="00A17532">
        <w:rPr>
          <w:b/>
          <w:sz w:val="24"/>
          <w:szCs w:val="24"/>
        </w:rPr>
        <w:t>______________Каримова Г.М.                             “__</w:t>
      </w:r>
      <w:r>
        <w:rPr>
          <w:b/>
          <w:sz w:val="24"/>
          <w:szCs w:val="24"/>
          <w:lang w:val="tt-RU"/>
        </w:rPr>
        <w:t>26</w:t>
      </w:r>
      <w:r w:rsidRPr="00A17532">
        <w:rPr>
          <w:b/>
          <w:sz w:val="24"/>
          <w:szCs w:val="24"/>
        </w:rPr>
        <w:t>__</w:t>
      </w:r>
      <w:proofErr w:type="gramStart"/>
      <w:r w:rsidRPr="00A17532">
        <w:rPr>
          <w:b/>
          <w:sz w:val="24"/>
          <w:szCs w:val="24"/>
        </w:rPr>
        <w:t>_”_</w:t>
      </w:r>
      <w:proofErr w:type="gramEnd"/>
      <w:r w:rsidRPr="00A17532">
        <w:rPr>
          <w:b/>
          <w:sz w:val="24"/>
          <w:szCs w:val="24"/>
        </w:rPr>
        <w:t>_________</w:t>
      </w:r>
      <w:r>
        <w:rPr>
          <w:b/>
          <w:sz w:val="24"/>
          <w:szCs w:val="24"/>
          <w:lang w:val="tt-RU"/>
        </w:rPr>
        <w:t xml:space="preserve">08 </w:t>
      </w:r>
      <w:r w:rsidRPr="00A17532">
        <w:rPr>
          <w:b/>
          <w:sz w:val="24"/>
          <w:szCs w:val="24"/>
        </w:rPr>
        <w:t xml:space="preserve">_2021 ел                                </w:t>
      </w:r>
    </w:p>
    <w:p w14:paraId="3646A43B" w14:textId="77777777" w:rsidR="00A17532" w:rsidRPr="00A17532" w:rsidRDefault="00A17532" w:rsidP="00A17532">
      <w:pPr>
        <w:jc w:val="center"/>
        <w:rPr>
          <w:b/>
          <w:sz w:val="24"/>
          <w:szCs w:val="24"/>
        </w:rPr>
      </w:pPr>
    </w:p>
    <w:p w14:paraId="4F17390F" w14:textId="77777777" w:rsidR="00A17532" w:rsidRPr="00A17532" w:rsidRDefault="00A17532" w:rsidP="00A17532">
      <w:pPr>
        <w:jc w:val="center"/>
        <w:rPr>
          <w:b/>
          <w:sz w:val="24"/>
          <w:szCs w:val="24"/>
        </w:rPr>
      </w:pPr>
    </w:p>
    <w:p w14:paraId="48F4D52E" w14:textId="77777777" w:rsidR="00A17532" w:rsidRPr="00A17532" w:rsidRDefault="00A17532" w:rsidP="00A17532">
      <w:pPr>
        <w:jc w:val="center"/>
        <w:rPr>
          <w:b/>
          <w:sz w:val="24"/>
          <w:szCs w:val="24"/>
        </w:rPr>
      </w:pPr>
    </w:p>
    <w:p w14:paraId="73A332A7" w14:textId="11C37261" w:rsidR="00A17532" w:rsidRPr="00A17532" w:rsidRDefault="00A17532" w:rsidP="00A17532">
      <w:pPr>
        <w:jc w:val="center"/>
        <w:rPr>
          <w:b/>
          <w:sz w:val="24"/>
          <w:szCs w:val="24"/>
        </w:rPr>
      </w:pPr>
      <w:r w:rsidRPr="00A17532">
        <w:rPr>
          <w:b/>
          <w:sz w:val="24"/>
          <w:szCs w:val="24"/>
        </w:rPr>
        <w:t xml:space="preserve">    </w:t>
      </w:r>
      <w:proofErr w:type="gramStart"/>
      <w:r w:rsidRPr="00A17532">
        <w:rPr>
          <w:b/>
          <w:sz w:val="24"/>
          <w:szCs w:val="24"/>
        </w:rPr>
        <w:t>Татарстан  Республикасы</w:t>
      </w:r>
      <w:proofErr w:type="gramEnd"/>
      <w:r w:rsidRPr="00A17532">
        <w:rPr>
          <w:b/>
          <w:sz w:val="24"/>
          <w:szCs w:val="24"/>
        </w:rPr>
        <w:t xml:space="preserve"> Сарман муниципаль  районы   </w:t>
      </w:r>
    </w:p>
    <w:p w14:paraId="56DB34EA" w14:textId="77777777" w:rsidR="00A17532" w:rsidRPr="00A17532" w:rsidRDefault="00A17532" w:rsidP="00A17532">
      <w:pPr>
        <w:jc w:val="center"/>
        <w:rPr>
          <w:b/>
          <w:sz w:val="24"/>
          <w:szCs w:val="24"/>
        </w:rPr>
      </w:pPr>
      <w:r w:rsidRPr="00A17532">
        <w:rPr>
          <w:b/>
          <w:sz w:val="24"/>
          <w:szCs w:val="24"/>
        </w:rPr>
        <w:t>муниципаль бюджет гомумбелем бирү учреждениесе</w:t>
      </w:r>
    </w:p>
    <w:p w14:paraId="3289E5C7" w14:textId="77777777" w:rsidR="00A17532" w:rsidRPr="00A17532" w:rsidRDefault="00A17532" w:rsidP="00A17532">
      <w:pPr>
        <w:jc w:val="center"/>
        <w:rPr>
          <w:b/>
          <w:sz w:val="24"/>
          <w:szCs w:val="24"/>
        </w:rPr>
      </w:pPr>
      <w:r w:rsidRPr="00A17532">
        <w:rPr>
          <w:b/>
          <w:sz w:val="24"/>
          <w:szCs w:val="24"/>
        </w:rPr>
        <w:t>“ Азалак төп гомуми белем бирү мәктәбе “</w:t>
      </w:r>
    </w:p>
    <w:p w14:paraId="6F40C4ED" w14:textId="77777777" w:rsidR="00A17532" w:rsidRPr="00A17532" w:rsidRDefault="00A17532" w:rsidP="00A17532">
      <w:pPr>
        <w:jc w:val="center"/>
        <w:rPr>
          <w:b/>
          <w:sz w:val="24"/>
          <w:szCs w:val="24"/>
        </w:rPr>
      </w:pPr>
      <w:r w:rsidRPr="00A17532">
        <w:rPr>
          <w:b/>
          <w:sz w:val="24"/>
          <w:szCs w:val="24"/>
        </w:rPr>
        <w:t>9 нчы сыйныф өчен туган әдәбияттан</w:t>
      </w:r>
    </w:p>
    <w:p w14:paraId="22CFBCCC" w14:textId="77777777" w:rsidR="00A17532" w:rsidRPr="00A17532" w:rsidRDefault="00A17532" w:rsidP="00A17532">
      <w:pPr>
        <w:jc w:val="center"/>
        <w:rPr>
          <w:b/>
          <w:sz w:val="24"/>
          <w:szCs w:val="24"/>
        </w:rPr>
      </w:pPr>
      <w:r w:rsidRPr="00A17532">
        <w:rPr>
          <w:b/>
          <w:sz w:val="24"/>
          <w:szCs w:val="24"/>
        </w:rPr>
        <w:t>эш программасы</w:t>
      </w:r>
    </w:p>
    <w:p w14:paraId="168AABF6" w14:textId="77777777" w:rsidR="00A17532" w:rsidRPr="00A17532" w:rsidRDefault="00A17532" w:rsidP="00A17532">
      <w:pPr>
        <w:jc w:val="center"/>
        <w:rPr>
          <w:b/>
          <w:sz w:val="24"/>
          <w:szCs w:val="24"/>
        </w:rPr>
      </w:pPr>
    </w:p>
    <w:p w14:paraId="60F3CBA4" w14:textId="77777777" w:rsidR="00A17532" w:rsidRPr="00A17532" w:rsidRDefault="00A17532" w:rsidP="00A17532">
      <w:pPr>
        <w:jc w:val="center"/>
        <w:rPr>
          <w:b/>
          <w:sz w:val="24"/>
          <w:szCs w:val="24"/>
        </w:rPr>
      </w:pPr>
    </w:p>
    <w:p w14:paraId="03D8332A" w14:textId="77777777" w:rsidR="00A17532" w:rsidRPr="00A17532" w:rsidRDefault="00A17532" w:rsidP="00A17532">
      <w:pPr>
        <w:jc w:val="center"/>
        <w:rPr>
          <w:b/>
          <w:sz w:val="24"/>
          <w:szCs w:val="24"/>
        </w:rPr>
      </w:pPr>
    </w:p>
    <w:p w14:paraId="182F8AE8" w14:textId="77777777" w:rsidR="00A17532" w:rsidRPr="00A17532" w:rsidRDefault="00A17532" w:rsidP="00A17532">
      <w:pPr>
        <w:jc w:val="center"/>
        <w:rPr>
          <w:b/>
          <w:sz w:val="24"/>
          <w:szCs w:val="24"/>
        </w:rPr>
      </w:pPr>
    </w:p>
    <w:p w14:paraId="72F0A60B" w14:textId="77777777" w:rsidR="00A17532" w:rsidRPr="00A17532" w:rsidRDefault="00A17532" w:rsidP="00A17532">
      <w:pPr>
        <w:jc w:val="center"/>
        <w:rPr>
          <w:b/>
          <w:sz w:val="24"/>
          <w:szCs w:val="24"/>
        </w:rPr>
      </w:pPr>
    </w:p>
    <w:p w14:paraId="151EE3F1" w14:textId="17DEF9F6" w:rsidR="00A17532" w:rsidRPr="00A17532" w:rsidRDefault="00A17532" w:rsidP="00A17532">
      <w:pPr>
        <w:jc w:val="center"/>
        <w:rPr>
          <w:b/>
          <w:sz w:val="24"/>
          <w:szCs w:val="24"/>
        </w:rPr>
      </w:pPr>
      <w:r w:rsidRPr="00A17532">
        <w:rPr>
          <w:b/>
          <w:sz w:val="24"/>
          <w:szCs w:val="24"/>
        </w:rPr>
        <w:t xml:space="preserve">                                                                                  </w:t>
      </w:r>
      <w:r>
        <w:rPr>
          <w:b/>
          <w:sz w:val="24"/>
          <w:szCs w:val="24"/>
          <w:lang w:val="tt-RU"/>
        </w:rPr>
        <w:t xml:space="preserve">                                                           </w:t>
      </w:r>
      <w:r w:rsidRPr="00A17532">
        <w:rPr>
          <w:b/>
          <w:sz w:val="24"/>
          <w:szCs w:val="24"/>
        </w:rPr>
        <w:t xml:space="preserve"> </w:t>
      </w:r>
      <w:proofErr w:type="gramStart"/>
      <w:r w:rsidRPr="00A17532">
        <w:rPr>
          <w:b/>
          <w:sz w:val="24"/>
          <w:szCs w:val="24"/>
        </w:rPr>
        <w:t>Педагогик  советта</w:t>
      </w:r>
      <w:proofErr w:type="gramEnd"/>
      <w:r w:rsidRPr="00A17532">
        <w:rPr>
          <w:b/>
          <w:sz w:val="24"/>
          <w:szCs w:val="24"/>
        </w:rPr>
        <w:t xml:space="preserve">  кабул ителде:</w:t>
      </w:r>
    </w:p>
    <w:p w14:paraId="5D1B5669" w14:textId="4AFF3FBA" w:rsidR="00A17532" w:rsidRPr="00A17532" w:rsidRDefault="00A17532" w:rsidP="00A17532">
      <w:pPr>
        <w:jc w:val="center"/>
        <w:rPr>
          <w:b/>
          <w:sz w:val="24"/>
          <w:szCs w:val="24"/>
        </w:rPr>
      </w:pPr>
      <w:r w:rsidRPr="00A17532">
        <w:rPr>
          <w:b/>
          <w:sz w:val="24"/>
          <w:szCs w:val="24"/>
        </w:rPr>
        <w:t xml:space="preserve">                                                                                                                                                                      Беркетмә №</w:t>
      </w:r>
      <w:r>
        <w:rPr>
          <w:b/>
          <w:sz w:val="24"/>
          <w:szCs w:val="24"/>
          <w:lang w:val="tt-RU"/>
        </w:rPr>
        <w:t>1</w:t>
      </w:r>
      <w:r w:rsidRPr="00A17532">
        <w:rPr>
          <w:b/>
          <w:sz w:val="24"/>
          <w:szCs w:val="24"/>
        </w:rPr>
        <w:t xml:space="preserve">    “_</w:t>
      </w:r>
      <w:r>
        <w:rPr>
          <w:b/>
          <w:sz w:val="24"/>
          <w:szCs w:val="24"/>
          <w:lang w:val="tt-RU"/>
        </w:rPr>
        <w:t>26</w:t>
      </w:r>
      <w:r w:rsidRPr="00A17532">
        <w:rPr>
          <w:b/>
          <w:sz w:val="24"/>
          <w:szCs w:val="24"/>
        </w:rPr>
        <w:t>__</w:t>
      </w:r>
      <w:proofErr w:type="gramStart"/>
      <w:r w:rsidRPr="00A17532">
        <w:rPr>
          <w:b/>
          <w:sz w:val="24"/>
          <w:szCs w:val="24"/>
        </w:rPr>
        <w:t>_”_</w:t>
      </w:r>
      <w:proofErr w:type="gramEnd"/>
      <w:r w:rsidRPr="00A17532">
        <w:rPr>
          <w:b/>
          <w:sz w:val="24"/>
          <w:szCs w:val="24"/>
        </w:rPr>
        <w:t>___</w:t>
      </w:r>
      <w:r>
        <w:rPr>
          <w:b/>
          <w:sz w:val="24"/>
          <w:szCs w:val="24"/>
          <w:lang w:val="tt-RU"/>
        </w:rPr>
        <w:t>08</w:t>
      </w:r>
      <w:r w:rsidRPr="00A17532">
        <w:rPr>
          <w:b/>
          <w:sz w:val="24"/>
          <w:szCs w:val="24"/>
        </w:rPr>
        <w:t xml:space="preserve">_______2021ел </w:t>
      </w:r>
    </w:p>
    <w:p w14:paraId="7CCEED61" w14:textId="77777777" w:rsidR="00A17532" w:rsidRPr="00A17532" w:rsidRDefault="00A17532" w:rsidP="00A17532">
      <w:pPr>
        <w:jc w:val="center"/>
        <w:rPr>
          <w:b/>
          <w:sz w:val="24"/>
          <w:szCs w:val="24"/>
        </w:rPr>
      </w:pPr>
    </w:p>
    <w:p w14:paraId="2975B061" w14:textId="77777777" w:rsidR="00A17532" w:rsidRPr="00A17532" w:rsidRDefault="00A17532" w:rsidP="00A17532">
      <w:pPr>
        <w:jc w:val="center"/>
        <w:rPr>
          <w:b/>
          <w:sz w:val="24"/>
          <w:szCs w:val="24"/>
        </w:rPr>
      </w:pPr>
    </w:p>
    <w:p w14:paraId="22FC42BF" w14:textId="77777777" w:rsidR="00A17532" w:rsidRPr="00A17532" w:rsidRDefault="00A17532" w:rsidP="00A17532">
      <w:pPr>
        <w:jc w:val="center"/>
        <w:rPr>
          <w:b/>
          <w:sz w:val="24"/>
          <w:szCs w:val="24"/>
        </w:rPr>
      </w:pPr>
      <w:r w:rsidRPr="00A17532">
        <w:rPr>
          <w:b/>
          <w:sz w:val="24"/>
          <w:szCs w:val="24"/>
        </w:rPr>
        <w:t xml:space="preserve">                                                                                                                                                                                  Төзүче: I квалификацион категорияле</w:t>
      </w:r>
    </w:p>
    <w:p w14:paraId="42995421" w14:textId="77777777" w:rsidR="00A17532" w:rsidRPr="00A17532" w:rsidRDefault="00A17532" w:rsidP="00A17532">
      <w:pPr>
        <w:jc w:val="center"/>
        <w:rPr>
          <w:b/>
          <w:sz w:val="24"/>
          <w:szCs w:val="24"/>
        </w:rPr>
      </w:pPr>
      <w:r w:rsidRPr="00A17532">
        <w:rPr>
          <w:b/>
          <w:sz w:val="24"/>
          <w:szCs w:val="24"/>
        </w:rPr>
        <w:t xml:space="preserve">                                                                                                                                                                              татар теле һәм </w:t>
      </w:r>
      <w:proofErr w:type="gramStart"/>
      <w:r w:rsidRPr="00A17532">
        <w:rPr>
          <w:b/>
          <w:sz w:val="24"/>
          <w:szCs w:val="24"/>
        </w:rPr>
        <w:t>әдәбияты  укытучысы</w:t>
      </w:r>
      <w:proofErr w:type="gramEnd"/>
    </w:p>
    <w:p w14:paraId="0F3D5F6A" w14:textId="77777777" w:rsidR="00A17532" w:rsidRPr="00A17532" w:rsidRDefault="00A17532" w:rsidP="00A17532">
      <w:pPr>
        <w:jc w:val="center"/>
        <w:rPr>
          <w:b/>
          <w:sz w:val="24"/>
          <w:szCs w:val="24"/>
        </w:rPr>
      </w:pPr>
      <w:r w:rsidRPr="00A17532">
        <w:rPr>
          <w:b/>
          <w:sz w:val="24"/>
          <w:szCs w:val="24"/>
        </w:rPr>
        <w:t xml:space="preserve">                                                                                                                                                                      Каримова Гүзәл Мәсгуть кызы</w:t>
      </w:r>
    </w:p>
    <w:p w14:paraId="40822ECA" w14:textId="350220BD" w:rsidR="00A17532" w:rsidRDefault="00A17532" w:rsidP="00A17532">
      <w:pPr>
        <w:jc w:val="center"/>
        <w:rPr>
          <w:b/>
          <w:sz w:val="24"/>
          <w:szCs w:val="24"/>
        </w:rPr>
      </w:pPr>
    </w:p>
    <w:p w14:paraId="2DAEC0F6" w14:textId="242D7017" w:rsidR="00A17532" w:rsidRDefault="00A17532" w:rsidP="00A17532">
      <w:pPr>
        <w:jc w:val="center"/>
        <w:rPr>
          <w:b/>
          <w:sz w:val="24"/>
          <w:szCs w:val="24"/>
        </w:rPr>
      </w:pPr>
    </w:p>
    <w:p w14:paraId="7E31EA35" w14:textId="77777777" w:rsidR="00A17532" w:rsidRPr="00A17532" w:rsidRDefault="00A17532" w:rsidP="00A17532">
      <w:pPr>
        <w:jc w:val="center"/>
        <w:rPr>
          <w:b/>
          <w:sz w:val="24"/>
          <w:szCs w:val="24"/>
        </w:rPr>
      </w:pPr>
    </w:p>
    <w:p w14:paraId="5D49C795" w14:textId="77777777" w:rsidR="00A17532" w:rsidRPr="00A17532" w:rsidRDefault="00A17532" w:rsidP="00A17532">
      <w:pPr>
        <w:jc w:val="center"/>
        <w:rPr>
          <w:b/>
          <w:sz w:val="24"/>
          <w:szCs w:val="24"/>
        </w:rPr>
      </w:pPr>
    </w:p>
    <w:p w14:paraId="4C970949" w14:textId="63AFC386" w:rsidR="008A2B16" w:rsidRDefault="00A17532" w:rsidP="00A17532">
      <w:pPr>
        <w:jc w:val="center"/>
        <w:rPr>
          <w:b/>
          <w:sz w:val="24"/>
          <w:szCs w:val="24"/>
        </w:rPr>
      </w:pPr>
      <w:r w:rsidRPr="00A17532">
        <w:rPr>
          <w:b/>
          <w:sz w:val="24"/>
          <w:szCs w:val="24"/>
        </w:rPr>
        <w:t>2021-2022 нче уку елы</w:t>
      </w:r>
    </w:p>
    <w:p w14:paraId="68ECE8E2" w14:textId="63AF13F2" w:rsidR="00A17532" w:rsidRDefault="00A17532" w:rsidP="00A17532">
      <w:pPr>
        <w:jc w:val="center"/>
        <w:rPr>
          <w:b/>
          <w:sz w:val="24"/>
          <w:szCs w:val="24"/>
        </w:rPr>
      </w:pPr>
    </w:p>
    <w:p w14:paraId="4E9D0FB1" w14:textId="7A6FDEE6" w:rsidR="00A17532" w:rsidRDefault="00A17532" w:rsidP="00A17532">
      <w:pPr>
        <w:jc w:val="center"/>
        <w:rPr>
          <w:b/>
          <w:sz w:val="24"/>
          <w:szCs w:val="24"/>
        </w:rPr>
      </w:pPr>
    </w:p>
    <w:p w14:paraId="30C72972" w14:textId="638DD90C" w:rsidR="00A17532" w:rsidRDefault="00A17532" w:rsidP="00A17532">
      <w:pPr>
        <w:jc w:val="center"/>
        <w:rPr>
          <w:b/>
          <w:sz w:val="24"/>
          <w:szCs w:val="24"/>
        </w:rPr>
      </w:pPr>
    </w:p>
    <w:p w14:paraId="53CC8B02" w14:textId="68FDA9E9" w:rsidR="00A17532" w:rsidRDefault="00A17532" w:rsidP="00A17532">
      <w:pPr>
        <w:jc w:val="center"/>
        <w:rPr>
          <w:b/>
          <w:sz w:val="24"/>
          <w:szCs w:val="24"/>
        </w:rPr>
      </w:pPr>
    </w:p>
    <w:p w14:paraId="167DE0D2" w14:textId="76268C5C" w:rsidR="00A17532" w:rsidRDefault="00A17532" w:rsidP="00A17532">
      <w:pPr>
        <w:jc w:val="center"/>
        <w:rPr>
          <w:b/>
          <w:sz w:val="24"/>
          <w:szCs w:val="24"/>
        </w:rPr>
      </w:pPr>
    </w:p>
    <w:p w14:paraId="49B80E1C" w14:textId="77777777" w:rsidR="00A17532" w:rsidRDefault="00A17532" w:rsidP="00A17532">
      <w:pPr>
        <w:jc w:val="center"/>
        <w:rPr>
          <w:b/>
          <w:sz w:val="24"/>
          <w:szCs w:val="24"/>
        </w:rPr>
      </w:pPr>
    </w:p>
    <w:p w14:paraId="594C12F4" w14:textId="77777777" w:rsidR="00AA2BB6" w:rsidRPr="00325C53" w:rsidRDefault="00AA2BB6" w:rsidP="00AA2BB6">
      <w:pPr>
        <w:outlineLvl w:val="0"/>
        <w:rPr>
          <w:b/>
          <w:sz w:val="24"/>
          <w:szCs w:val="24"/>
        </w:rPr>
      </w:pPr>
      <w:r>
        <w:rPr>
          <w:b/>
          <w:sz w:val="24"/>
          <w:szCs w:val="24"/>
        </w:rPr>
        <w:lastRenderedPageBreak/>
        <w:t xml:space="preserve">                                                                                                     </w:t>
      </w:r>
      <w:smartTag w:uri="urn:schemas-microsoft-com:office:smarttags" w:element="place">
        <w:r w:rsidRPr="00325C53">
          <w:rPr>
            <w:b/>
            <w:sz w:val="24"/>
            <w:szCs w:val="24"/>
            <w:lang w:val="en-US"/>
          </w:rPr>
          <w:t>I</w:t>
        </w:r>
        <w:r w:rsidRPr="00325C53">
          <w:rPr>
            <w:b/>
            <w:sz w:val="24"/>
            <w:szCs w:val="24"/>
          </w:rPr>
          <w:t>.</w:t>
        </w:r>
      </w:smartTag>
      <w:r w:rsidRPr="00325C53">
        <w:rPr>
          <w:sz w:val="24"/>
          <w:szCs w:val="24"/>
        </w:rPr>
        <w:t xml:space="preserve"> </w:t>
      </w:r>
      <w:r w:rsidRPr="00325C53">
        <w:rPr>
          <w:b/>
          <w:sz w:val="24"/>
          <w:szCs w:val="24"/>
        </w:rPr>
        <w:t>Пояснительная записка</w:t>
      </w:r>
    </w:p>
    <w:p w14:paraId="568007E3" w14:textId="77777777" w:rsidR="00AA2BB6" w:rsidRPr="00325C53" w:rsidRDefault="00AA2BB6" w:rsidP="00AA2BB6">
      <w:pPr>
        <w:widowControl w:val="0"/>
        <w:ind w:right="6" w:firstLine="427"/>
        <w:rPr>
          <w:sz w:val="24"/>
          <w:szCs w:val="24"/>
        </w:rPr>
      </w:pPr>
      <w:r w:rsidRPr="00325C53">
        <w:rPr>
          <w:sz w:val="24"/>
          <w:szCs w:val="24"/>
        </w:rPr>
        <w:t>Раб</w:t>
      </w:r>
      <w:r>
        <w:rPr>
          <w:sz w:val="24"/>
          <w:szCs w:val="24"/>
        </w:rPr>
        <w:t xml:space="preserve">очая программа разработана для </w:t>
      </w:r>
      <w:r>
        <w:rPr>
          <w:sz w:val="24"/>
          <w:szCs w:val="24"/>
          <w:lang w:val="tt-RU"/>
        </w:rPr>
        <w:t>9</w:t>
      </w:r>
      <w:r w:rsidRPr="00325C53">
        <w:rPr>
          <w:sz w:val="24"/>
          <w:szCs w:val="24"/>
        </w:rPr>
        <w:t xml:space="preserve"> класса, изучающих татарский язык как родной, в соответствии с нормативно-правовыми и инструктивно-методическими документами:</w:t>
      </w:r>
    </w:p>
    <w:p w14:paraId="08BB62DD" w14:textId="77777777" w:rsidR="00AA2BB6" w:rsidRPr="00325C53" w:rsidRDefault="00AA2BB6" w:rsidP="00AA2BB6">
      <w:pPr>
        <w:widowControl w:val="0"/>
        <w:numPr>
          <w:ilvl w:val="1"/>
          <w:numId w:val="39"/>
        </w:numPr>
        <w:tabs>
          <w:tab w:val="left" w:pos="708"/>
        </w:tabs>
        <w:ind w:right="6"/>
        <w:rPr>
          <w:sz w:val="24"/>
          <w:szCs w:val="24"/>
        </w:rPr>
      </w:pPr>
      <w:r w:rsidRPr="00325C53">
        <w:rPr>
          <w:sz w:val="24"/>
          <w:szCs w:val="24"/>
        </w:rPr>
        <w:t>Федеральный закон № 273-ФЗ «Об образовании в Российской Федерации» от 29 декабря 2012 года;</w:t>
      </w:r>
    </w:p>
    <w:p w14:paraId="17CC7222" w14:textId="77777777" w:rsidR="00AA2BB6" w:rsidRPr="00325C53" w:rsidRDefault="00AA2BB6" w:rsidP="00AA2BB6">
      <w:pPr>
        <w:widowControl w:val="0"/>
        <w:numPr>
          <w:ilvl w:val="1"/>
          <w:numId w:val="39"/>
        </w:numPr>
        <w:tabs>
          <w:tab w:val="left" w:pos="720"/>
        </w:tabs>
        <w:rPr>
          <w:sz w:val="24"/>
          <w:szCs w:val="24"/>
        </w:rPr>
      </w:pPr>
      <w:r w:rsidRPr="00325C53">
        <w:rPr>
          <w:sz w:val="24"/>
          <w:szCs w:val="24"/>
        </w:rPr>
        <w:t>Федеральный государственный образовательный стандарт основного общего образования и науки Российской Федерации (утвержден приказом МОиН РФ от 17 декабря 2010 № 1897);</w:t>
      </w:r>
    </w:p>
    <w:p w14:paraId="19433E86" w14:textId="77777777" w:rsidR="00AA2BB6" w:rsidRPr="00325C53" w:rsidRDefault="00AA2BB6" w:rsidP="00AA2BB6">
      <w:pPr>
        <w:widowControl w:val="0"/>
        <w:numPr>
          <w:ilvl w:val="1"/>
          <w:numId w:val="39"/>
        </w:numPr>
        <w:tabs>
          <w:tab w:val="left" w:pos="720"/>
        </w:tabs>
        <w:rPr>
          <w:sz w:val="24"/>
          <w:szCs w:val="24"/>
        </w:rPr>
      </w:pPr>
      <w:r w:rsidRPr="00325C53">
        <w:rPr>
          <w:sz w:val="24"/>
          <w:szCs w:val="24"/>
        </w:rPr>
        <w:t xml:space="preserve"> Сборник примерных про</w:t>
      </w:r>
      <w:r>
        <w:rPr>
          <w:sz w:val="24"/>
          <w:szCs w:val="24"/>
        </w:rPr>
        <w:t>грамм по татарскому языку и лите</w:t>
      </w:r>
      <w:r w:rsidRPr="00325C53">
        <w:rPr>
          <w:sz w:val="24"/>
          <w:szCs w:val="24"/>
        </w:rPr>
        <w:t>ратуре для средней (полной)общеобразовательной школы с татарским языком обучения</w:t>
      </w:r>
      <w:r w:rsidRPr="00325C53">
        <w:rPr>
          <w:bCs w:val="0"/>
          <w:sz w:val="24"/>
          <w:szCs w:val="24"/>
        </w:rPr>
        <w:t xml:space="preserve">  (1-11 классы).</w:t>
      </w:r>
      <w:r w:rsidRPr="00325C53">
        <w:rPr>
          <w:sz w:val="24"/>
          <w:szCs w:val="24"/>
        </w:rPr>
        <w:t xml:space="preserve"> Составители: Г.Р. Галиуллина, Д.Ф.Загидуллина  </w:t>
      </w:r>
    </w:p>
    <w:p w14:paraId="43C248B0" w14:textId="77777777" w:rsidR="00AA2BB6" w:rsidRPr="00325C53" w:rsidRDefault="00AA2BB6" w:rsidP="00AA2BB6">
      <w:pPr>
        <w:widowControl w:val="0"/>
        <w:numPr>
          <w:ilvl w:val="1"/>
          <w:numId w:val="39"/>
        </w:numPr>
        <w:tabs>
          <w:tab w:val="left" w:pos="708"/>
        </w:tabs>
        <w:ind w:right="6"/>
        <w:rPr>
          <w:sz w:val="24"/>
          <w:szCs w:val="24"/>
        </w:rPr>
      </w:pPr>
      <w:r w:rsidRPr="00325C53">
        <w:rPr>
          <w:sz w:val="24"/>
          <w:szCs w:val="24"/>
        </w:rPr>
        <w:t>Основная образовательная программа основного обще</w:t>
      </w:r>
      <w:r>
        <w:rPr>
          <w:sz w:val="24"/>
          <w:szCs w:val="24"/>
        </w:rPr>
        <w:t>го образования МБОУ "Азалаковская О</w:t>
      </w:r>
      <w:r w:rsidRPr="00325C53">
        <w:rPr>
          <w:sz w:val="24"/>
          <w:szCs w:val="24"/>
        </w:rPr>
        <w:t>ОШ»  Сармановского района;</w:t>
      </w:r>
    </w:p>
    <w:p w14:paraId="0F6B4FA6" w14:textId="77777777" w:rsidR="00AA2BB6" w:rsidRPr="00F01D54" w:rsidRDefault="00AA2BB6" w:rsidP="00AA2BB6">
      <w:pPr>
        <w:widowControl w:val="0"/>
        <w:tabs>
          <w:tab w:val="left" w:pos="708"/>
        </w:tabs>
        <w:ind w:right="6"/>
        <w:rPr>
          <w:sz w:val="24"/>
          <w:szCs w:val="24"/>
        </w:rPr>
      </w:pPr>
      <w:r>
        <w:rPr>
          <w:sz w:val="24"/>
          <w:szCs w:val="24"/>
          <w:lang w:val="tt-RU"/>
        </w:rPr>
        <w:t xml:space="preserve">- </w:t>
      </w:r>
      <w:r w:rsidRPr="00325C53">
        <w:rPr>
          <w:sz w:val="24"/>
          <w:szCs w:val="24"/>
        </w:rPr>
        <w:t>Учебный план МБОУ «</w:t>
      </w:r>
      <w:r>
        <w:rPr>
          <w:sz w:val="24"/>
          <w:szCs w:val="24"/>
        </w:rPr>
        <w:t>Азалаковская ООШ» Сармановского района на 20</w:t>
      </w:r>
      <w:r>
        <w:rPr>
          <w:sz w:val="24"/>
          <w:szCs w:val="24"/>
          <w:lang w:val="tt-RU"/>
        </w:rPr>
        <w:t>21</w:t>
      </w:r>
      <w:r>
        <w:rPr>
          <w:sz w:val="24"/>
          <w:szCs w:val="24"/>
        </w:rPr>
        <w:t>-202</w:t>
      </w:r>
      <w:r>
        <w:rPr>
          <w:sz w:val="24"/>
          <w:szCs w:val="24"/>
          <w:lang w:val="tt-RU"/>
        </w:rPr>
        <w:t>2</w:t>
      </w:r>
      <w:r w:rsidRPr="00325C53">
        <w:rPr>
          <w:sz w:val="24"/>
          <w:szCs w:val="24"/>
        </w:rPr>
        <w:t xml:space="preserve"> учебный год.</w:t>
      </w:r>
    </w:p>
    <w:p w14:paraId="22DB4044" w14:textId="77777777" w:rsidR="00AA2BB6" w:rsidRPr="00325C53" w:rsidRDefault="00AA2BB6" w:rsidP="00AA2BB6">
      <w:pPr>
        <w:rPr>
          <w:sz w:val="24"/>
          <w:szCs w:val="24"/>
        </w:rPr>
      </w:pPr>
    </w:p>
    <w:p w14:paraId="503D2394" w14:textId="77777777" w:rsidR="00AA2BB6" w:rsidRPr="00AA0E40" w:rsidRDefault="00AA2BB6" w:rsidP="00AA2BB6">
      <w:pPr>
        <w:outlineLvl w:val="0"/>
        <w:rPr>
          <w:b/>
          <w:bCs w:val="0"/>
          <w:sz w:val="24"/>
          <w:szCs w:val="24"/>
        </w:rPr>
      </w:pPr>
      <w:r w:rsidRPr="00325C53">
        <w:rPr>
          <w:sz w:val="24"/>
          <w:szCs w:val="24"/>
        </w:rPr>
        <w:t xml:space="preserve">        </w:t>
      </w:r>
      <w:r w:rsidRPr="00AA0E40">
        <w:rPr>
          <w:b/>
          <w:bCs w:val="0"/>
          <w:sz w:val="24"/>
          <w:szCs w:val="24"/>
        </w:rPr>
        <w:t xml:space="preserve"> Роль  предмета родная (татарская) литература в учебном плане</w:t>
      </w:r>
    </w:p>
    <w:p w14:paraId="548ACB6B" w14:textId="77777777" w:rsidR="00AA2BB6" w:rsidRPr="00F01D54" w:rsidRDefault="00AA2BB6" w:rsidP="00AA2BB6">
      <w:pPr>
        <w:rPr>
          <w:sz w:val="24"/>
          <w:szCs w:val="24"/>
          <w:lang w:val="tt-RU"/>
        </w:rPr>
      </w:pPr>
      <w:r>
        <w:rPr>
          <w:sz w:val="24"/>
          <w:szCs w:val="24"/>
        </w:rPr>
        <w:t xml:space="preserve">Учебная неделя в </w:t>
      </w:r>
      <w:r>
        <w:rPr>
          <w:sz w:val="24"/>
          <w:szCs w:val="24"/>
          <w:lang w:val="tt-RU"/>
        </w:rPr>
        <w:t>9</w:t>
      </w:r>
      <w:r>
        <w:rPr>
          <w:sz w:val="24"/>
          <w:szCs w:val="24"/>
        </w:rPr>
        <w:t xml:space="preserve"> классе-3</w:t>
      </w:r>
      <w:r>
        <w:rPr>
          <w:sz w:val="24"/>
          <w:szCs w:val="24"/>
          <w:lang w:val="tt-RU"/>
        </w:rPr>
        <w:t>4</w:t>
      </w:r>
      <w:r w:rsidRPr="00325C53">
        <w:rPr>
          <w:sz w:val="24"/>
          <w:szCs w:val="24"/>
        </w:rPr>
        <w:t>, уроки родной (татарской) литер</w:t>
      </w:r>
      <w:r>
        <w:rPr>
          <w:sz w:val="24"/>
          <w:szCs w:val="24"/>
        </w:rPr>
        <w:t xml:space="preserve">атуры-2 часа в неделю. Всего в </w:t>
      </w:r>
      <w:r>
        <w:rPr>
          <w:sz w:val="24"/>
          <w:szCs w:val="24"/>
          <w:lang w:val="tt-RU"/>
        </w:rPr>
        <w:t>9</w:t>
      </w:r>
      <w:r>
        <w:rPr>
          <w:sz w:val="24"/>
          <w:szCs w:val="24"/>
        </w:rPr>
        <w:t xml:space="preserve"> классе предусмотрено </w:t>
      </w:r>
      <w:r>
        <w:rPr>
          <w:sz w:val="24"/>
          <w:szCs w:val="24"/>
          <w:lang w:val="tt-RU"/>
        </w:rPr>
        <w:t>68</w:t>
      </w:r>
      <w:r>
        <w:rPr>
          <w:sz w:val="24"/>
          <w:szCs w:val="24"/>
        </w:rPr>
        <w:t xml:space="preserve"> часов на учебный год.  59</w:t>
      </w:r>
      <w:r>
        <w:rPr>
          <w:sz w:val="24"/>
          <w:szCs w:val="24"/>
          <w:lang w:val="tt-RU"/>
        </w:rPr>
        <w:t xml:space="preserve"> </w:t>
      </w:r>
      <w:r>
        <w:rPr>
          <w:sz w:val="24"/>
          <w:szCs w:val="24"/>
        </w:rPr>
        <w:t>часов</w:t>
      </w:r>
      <w:r w:rsidRPr="00325C53">
        <w:rPr>
          <w:sz w:val="24"/>
          <w:szCs w:val="24"/>
        </w:rPr>
        <w:t xml:space="preserve"> - изучению теоретического материала, внеклассном</w:t>
      </w:r>
      <w:r>
        <w:rPr>
          <w:sz w:val="24"/>
          <w:szCs w:val="24"/>
        </w:rPr>
        <w:t>у чтению-2 часа, развитию речи-</w:t>
      </w:r>
      <w:r>
        <w:rPr>
          <w:sz w:val="24"/>
          <w:szCs w:val="24"/>
          <w:lang w:val="tt-RU"/>
        </w:rPr>
        <w:t>7</w:t>
      </w:r>
      <w:r>
        <w:rPr>
          <w:sz w:val="24"/>
          <w:szCs w:val="24"/>
        </w:rPr>
        <w:t xml:space="preserve"> часов, </w:t>
      </w:r>
    </w:p>
    <w:p w14:paraId="6BAA9BDD" w14:textId="77777777" w:rsidR="00AA2BB6" w:rsidRDefault="00AA2BB6" w:rsidP="00AA2BB6">
      <w:pPr>
        <w:rPr>
          <w:sz w:val="24"/>
          <w:szCs w:val="24"/>
          <w:lang w:val="tt-RU"/>
        </w:rPr>
      </w:pPr>
      <w:r w:rsidRPr="00325C53">
        <w:rPr>
          <w:sz w:val="24"/>
          <w:szCs w:val="24"/>
        </w:rPr>
        <w:t>Учебни</w:t>
      </w:r>
      <w:r>
        <w:rPr>
          <w:sz w:val="24"/>
          <w:szCs w:val="24"/>
        </w:rPr>
        <w:t xml:space="preserve">к Литература </w:t>
      </w:r>
      <w:r>
        <w:rPr>
          <w:sz w:val="24"/>
          <w:szCs w:val="24"/>
          <w:lang w:val="tt-RU"/>
        </w:rPr>
        <w:t>9</w:t>
      </w:r>
      <w:r w:rsidRPr="00325C53">
        <w:rPr>
          <w:sz w:val="24"/>
          <w:szCs w:val="24"/>
        </w:rPr>
        <w:t xml:space="preserve"> класс </w:t>
      </w:r>
      <w:r>
        <w:rPr>
          <w:sz w:val="24"/>
          <w:szCs w:val="24"/>
          <w:lang w:val="tt-RU"/>
        </w:rPr>
        <w:t>А.М.Закирзянов</w:t>
      </w:r>
      <w:r>
        <w:rPr>
          <w:sz w:val="24"/>
          <w:szCs w:val="24"/>
        </w:rPr>
        <w:t xml:space="preserve">, </w:t>
      </w:r>
      <w:r>
        <w:rPr>
          <w:sz w:val="24"/>
          <w:szCs w:val="24"/>
          <w:lang w:val="tt-RU"/>
        </w:rPr>
        <w:t xml:space="preserve">Г.М.Фахретдинова, </w:t>
      </w:r>
      <w:r w:rsidRPr="00325C53">
        <w:rPr>
          <w:sz w:val="24"/>
          <w:szCs w:val="24"/>
        </w:rPr>
        <w:t xml:space="preserve"> Казань, Татарское книжное издат</w:t>
      </w:r>
      <w:r>
        <w:rPr>
          <w:sz w:val="24"/>
          <w:szCs w:val="24"/>
        </w:rPr>
        <w:t>ельство, 201</w:t>
      </w:r>
      <w:r>
        <w:rPr>
          <w:sz w:val="24"/>
          <w:szCs w:val="24"/>
          <w:lang w:val="tt-RU"/>
        </w:rPr>
        <w:t>6</w:t>
      </w:r>
    </w:p>
    <w:p w14:paraId="0B2A5EE1" w14:textId="77777777" w:rsidR="00AA2BB6" w:rsidRDefault="00AA2BB6" w:rsidP="00AA2BB6">
      <w:pPr>
        <w:pStyle w:val="11"/>
        <w:shd w:val="clear" w:color="auto" w:fill="auto"/>
        <w:spacing w:line="240" w:lineRule="auto"/>
        <w:ind w:right="20"/>
        <w:rPr>
          <w:b/>
          <w:color w:val="000000"/>
          <w:sz w:val="24"/>
          <w:szCs w:val="24"/>
        </w:rPr>
      </w:pPr>
    </w:p>
    <w:p w14:paraId="53F6C58C" w14:textId="77777777" w:rsidR="006C7C81" w:rsidRPr="00D729C2" w:rsidRDefault="00AA2BB6" w:rsidP="006C7C81">
      <w:pPr>
        <w:shd w:val="clear" w:color="auto" w:fill="FFFFFF"/>
        <w:spacing w:before="90" w:after="90"/>
        <w:jc w:val="both"/>
        <w:rPr>
          <w:sz w:val="24"/>
          <w:szCs w:val="24"/>
          <w:lang w:bidi="ml-IN"/>
        </w:rPr>
      </w:pPr>
      <w:r w:rsidRPr="00AA2BB6">
        <w:rPr>
          <w:b/>
          <w:color w:val="000000"/>
          <w:sz w:val="24"/>
          <w:szCs w:val="24"/>
        </w:rPr>
        <w:t>Примечание:</w:t>
      </w:r>
      <w:r w:rsidRPr="00AA2BB6">
        <w:rPr>
          <w:color w:val="000000"/>
          <w:sz w:val="24"/>
          <w:szCs w:val="24"/>
        </w:rPr>
        <w:t xml:space="preserve"> </w:t>
      </w:r>
      <w:r w:rsidR="006C7C81" w:rsidRPr="00D729C2">
        <w:rPr>
          <w:sz w:val="24"/>
          <w:szCs w:val="24"/>
          <w:lang w:bidi="ml-IN"/>
        </w:rPr>
        <w:t xml:space="preserve">В связи с выпадением 23 февраля, 8 марта и 1 и 9  Мая на день проведения уроков данные  занятия восполняются за счёт объединения уроков и уроков повторения изученного за год(на основании решения педсовета от </w:t>
      </w:r>
      <w:r w:rsidR="006C7C81">
        <w:rPr>
          <w:sz w:val="24"/>
          <w:szCs w:val="24"/>
          <w:lang w:bidi="ml-IN"/>
        </w:rPr>
        <w:t xml:space="preserve">26  </w:t>
      </w:r>
      <w:r w:rsidR="006C7C81" w:rsidRPr="00D729C2">
        <w:rPr>
          <w:sz w:val="24"/>
          <w:szCs w:val="24"/>
          <w:lang w:bidi="ml-IN"/>
        </w:rPr>
        <w:t xml:space="preserve"> августа и приказа №</w:t>
      </w:r>
      <w:r w:rsidR="006C7C81">
        <w:rPr>
          <w:sz w:val="24"/>
          <w:szCs w:val="24"/>
          <w:lang w:bidi="ml-IN"/>
        </w:rPr>
        <w:t>63</w:t>
      </w:r>
      <w:r w:rsidR="006C7C81" w:rsidRPr="00D729C2">
        <w:rPr>
          <w:sz w:val="24"/>
          <w:szCs w:val="24"/>
          <w:lang w:bidi="ml-IN"/>
        </w:rPr>
        <w:t xml:space="preserve">  от </w:t>
      </w:r>
      <w:r w:rsidR="006C7C81">
        <w:rPr>
          <w:sz w:val="24"/>
          <w:szCs w:val="24"/>
          <w:lang w:bidi="ml-IN"/>
        </w:rPr>
        <w:t>26</w:t>
      </w:r>
      <w:r w:rsidR="006C7C81" w:rsidRPr="00D729C2">
        <w:rPr>
          <w:sz w:val="24"/>
          <w:szCs w:val="24"/>
          <w:lang w:bidi="ml-IN"/>
        </w:rPr>
        <w:t>.08.202</w:t>
      </w:r>
      <w:r w:rsidR="006C7C81">
        <w:rPr>
          <w:sz w:val="24"/>
          <w:szCs w:val="24"/>
          <w:lang w:bidi="ml-IN"/>
        </w:rPr>
        <w:t>1</w:t>
      </w:r>
      <w:r w:rsidR="006C7C81" w:rsidRPr="00D729C2">
        <w:rPr>
          <w:sz w:val="24"/>
          <w:szCs w:val="24"/>
          <w:lang w:bidi="ml-IN"/>
        </w:rPr>
        <w:t xml:space="preserve">). </w:t>
      </w:r>
    </w:p>
    <w:p w14:paraId="0E9A2458" w14:textId="3D0562A0" w:rsidR="00AA2BB6" w:rsidRPr="00246010" w:rsidRDefault="00AA2BB6" w:rsidP="006C7C81">
      <w:pPr>
        <w:pStyle w:val="11"/>
        <w:shd w:val="clear" w:color="auto" w:fill="auto"/>
        <w:spacing w:line="240" w:lineRule="auto"/>
        <w:ind w:right="20"/>
        <w:rPr>
          <w:sz w:val="24"/>
          <w:szCs w:val="24"/>
        </w:rPr>
      </w:pPr>
    </w:p>
    <w:p w14:paraId="4A70EFA7" w14:textId="77777777" w:rsidR="00AA2BB6" w:rsidRDefault="00AA2BB6" w:rsidP="00AA2BB6">
      <w:pPr>
        <w:ind w:left="3540" w:firstLine="708"/>
        <w:rPr>
          <w:b/>
          <w:sz w:val="24"/>
          <w:szCs w:val="24"/>
          <w:lang w:val="tt-RU"/>
        </w:rPr>
      </w:pPr>
    </w:p>
    <w:p w14:paraId="008E7EDA" w14:textId="65C4DCC7" w:rsidR="00AA2BB6" w:rsidRDefault="00AA2BB6" w:rsidP="00AA2BB6">
      <w:pPr>
        <w:rPr>
          <w:b/>
          <w:sz w:val="24"/>
          <w:szCs w:val="24"/>
        </w:rPr>
      </w:pPr>
      <w:r>
        <w:rPr>
          <w:b/>
          <w:sz w:val="24"/>
          <w:szCs w:val="24"/>
        </w:rPr>
        <w:t xml:space="preserve">      </w:t>
      </w:r>
    </w:p>
    <w:p w14:paraId="75A51070" w14:textId="77777777" w:rsidR="00AA2BB6" w:rsidRPr="007D171F" w:rsidRDefault="00AA2BB6" w:rsidP="00AA2BB6">
      <w:pPr>
        <w:rPr>
          <w:b/>
          <w:bCs w:val="0"/>
          <w:sz w:val="24"/>
          <w:szCs w:val="24"/>
          <w:lang w:val="tt-RU"/>
        </w:rPr>
      </w:pPr>
      <w:r w:rsidRPr="007D171F">
        <w:rPr>
          <w:sz w:val="24"/>
          <w:szCs w:val="24"/>
        </w:rPr>
        <w:t xml:space="preserve">Предмет татарской литературы в общеобразовательных школах включает в себя литературное образование, формирование творческих и теоретических навыков, необходимых для понимания литературного произведения, творчества писателя, информирование о национальной культуре. </w:t>
      </w:r>
      <w:r w:rsidRPr="007D171F">
        <w:rPr>
          <w:b/>
          <w:bCs w:val="0"/>
          <w:sz w:val="24"/>
          <w:szCs w:val="24"/>
        </w:rPr>
        <w:t>Основной целью</w:t>
      </w:r>
      <w:r w:rsidRPr="007D171F">
        <w:rPr>
          <w:sz w:val="24"/>
          <w:szCs w:val="24"/>
        </w:rPr>
        <w:t xml:space="preserve"> преподавания литературы в средних классах является обучение пониманию и анализу произведений литературы в единстве формы и содержания, развитие и совершенствование навыков логического мышления, обогащение духовного мира детей. Этот процесс должен сочетать в себе три – практическое, общее образование, воспитание - плоскость. Эта цель ставит перед собой следующие</w:t>
      </w:r>
      <w:r w:rsidRPr="007D171F">
        <w:rPr>
          <w:b/>
          <w:bCs w:val="0"/>
          <w:sz w:val="24"/>
          <w:szCs w:val="24"/>
        </w:rPr>
        <w:t xml:space="preserve"> задачи:</w:t>
      </w:r>
    </w:p>
    <w:p w14:paraId="58748F13" w14:textId="77777777" w:rsidR="00AA2BB6" w:rsidRPr="007D171F" w:rsidRDefault="00AA2BB6" w:rsidP="00AA2BB6">
      <w:pPr>
        <w:rPr>
          <w:sz w:val="24"/>
          <w:szCs w:val="24"/>
          <w:lang w:val="tt-RU"/>
        </w:rPr>
      </w:pPr>
      <w:r w:rsidRPr="007D171F">
        <w:rPr>
          <w:sz w:val="24"/>
          <w:szCs w:val="24"/>
          <w:lang w:val="tt-RU"/>
        </w:rPr>
        <w:t>навыки использования в процессе анализа и достижения знаний читателем основных литературно-исторических данных и литературно-теоретических понятий;</w:t>
      </w:r>
    </w:p>
    <w:p w14:paraId="0AA1B0FC" w14:textId="77777777" w:rsidR="00AA2BB6" w:rsidRPr="007D171F" w:rsidRDefault="00AA2BB6" w:rsidP="00AA2BB6">
      <w:pPr>
        <w:rPr>
          <w:sz w:val="24"/>
          <w:szCs w:val="24"/>
          <w:lang w:val="tt-RU"/>
        </w:rPr>
      </w:pPr>
      <w:r w:rsidRPr="007D171F">
        <w:rPr>
          <w:sz w:val="24"/>
          <w:szCs w:val="24"/>
          <w:lang w:val="tt-RU"/>
        </w:rPr>
        <w:t>* создание у читателя самостоятельного чтения произведений художественной литературы;</w:t>
      </w:r>
    </w:p>
    <w:p w14:paraId="780F684B" w14:textId="77777777" w:rsidR="00AA2BB6" w:rsidRPr="007D171F" w:rsidRDefault="00AA2BB6" w:rsidP="00AA2BB6">
      <w:pPr>
        <w:rPr>
          <w:sz w:val="24"/>
          <w:szCs w:val="24"/>
          <w:lang w:val="tt-RU"/>
        </w:rPr>
      </w:pPr>
      <w:r w:rsidRPr="007D171F">
        <w:rPr>
          <w:sz w:val="24"/>
          <w:szCs w:val="24"/>
          <w:lang w:val="tt-RU"/>
        </w:rPr>
        <w:t>* развитие устной и письменной речи учащегося;</w:t>
      </w:r>
    </w:p>
    <w:p w14:paraId="022100A8" w14:textId="77777777" w:rsidR="00AA2BB6" w:rsidRPr="007D171F" w:rsidRDefault="00AA2BB6" w:rsidP="00AA2BB6">
      <w:pPr>
        <w:rPr>
          <w:sz w:val="24"/>
          <w:szCs w:val="24"/>
          <w:lang w:val="tt-RU"/>
        </w:rPr>
      </w:pPr>
      <w:r w:rsidRPr="007D171F">
        <w:rPr>
          <w:sz w:val="24"/>
          <w:szCs w:val="24"/>
          <w:lang w:val="tt-RU"/>
        </w:rPr>
        <w:t>* воспитание у учащегося уважения к своей нации, ее литературе, культуре, гуманного отношения к миру, чувства гражданственности, патриотизма, уважения к культурным ценностям своей нации, других народов, проживающих в этом регионе.</w:t>
      </w:r>
    </w:p>
    <w:p w14:paraId="4722E6CD" w14:textId="77777777" w:rsidR="00AA2BB6" w:rsidRPr="007D171F" w:rsidRDefault="00AA2BB6" w:rsidP="00AA2BB6">
      <w:pPr>
        <w:rPr>
          <w:sz w:val="24"/>
          <w:szCs w:val="24"/>
          <w:lang w:val="tt-RU"/>
        </w:rPr>
      </w:pPr>
      <w:r w:rsidRPr="007D171F">
        <w:rPr>
          <w:sz w:val="24"/>
          <w:szCs w:val="24"/>
          <w:lang w:val="tt-RU"/>
        </w:rPr>
        <w:t>* задачи по изучению науки:</w:t>
      </w:r>
    </w:p>
    <w:p w14:paraId="20FD220A" w14:textId="77777777" w:rsidR="00AA2BB6" w:rsidRPr="007D171F" w:rsidRDefault="00AA2BB6" w:rsidP="00AA2BB6">
      <w:pPr>
        <w:rPr>
          <w:sz w:val="24"/>
          <w:szCs w:val="24"/>
          <w:lang w:val="tt-RU"/>
        </w:rPr>
      </w:pPr>
      <w:r w:rsidRPr="007D171F">
        <w:rPr>
          <w:sz w:val="24"/>
          <w:szCs w:val="24"/>
          <w:lang w:val="tt-RU"/>
        </w:rPr>
        <w:t>- развитие творчества, литературы, обучение мыслить с пониманием ее исторических понятий;</w:t>
      </w:r>
    </w:p>
    <w:p w14:paraId="2A0FA2C4" w14:textId="77777777" w:rsidR="00AA2BB6" w:rsidRPr="007D171F" w:rsidRDefault="00AA2BB6" w:rsidP="00AA2BB6">
      <w:pPr>
        <w:rPr>
          <w:sz w:val="24"/>
          <w:szCs w:val="24"/>
          <w:lang w:val="tt-RU"/>
        </w:rPr>
      </w:pPr>
      <w:r w:rsidRPr="007D171F">
        <w:rPr>
          <w:sz w:val="24"/>
          <w:szCs w:val="24"/>
          <w:lang w:val="tt-RU"/>
        </w:rPr>
        <w:lastRenderedPageBreak/>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14:paraId="34E3F778" w14:textId="77777777" w:rsidR="00AA2BB6" w:rsidRPr="007D171F" w:rsidRDefault="00AA2BB6" w:rsidP="00AA2BB6">
      <w:pPr>
        <w:rPr>
          <w:sz w:val="24"/>
          <w:szCs w:val="24"/>
          <w:lang w:val="tt-RU"/>
        </w:rPr>
      </w:pPr>
      <w:r w:rsidRPr="007D171F">
        <w:rPr>
          <w:sz w:val="24"/>
          <w:szCs w:val="24"/>
          <w:lang w:val="tt-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14:paraId="28998E43" w14:textId="77777777" w:rsidR="00AA2BB6" w:rsidRPr="007D171F" w:rsidRDefault="00AA2BB6" w:rsidP="00AA2BB6">
      <w:pPr>
        <w:rPr>
          <w:sz w:val="24"/>
          <w:szCs w:val="24"/>
          <w:lang w:val="tt-RU"/>
        </w:rPr>
      </w:pPr>
      <w:r w:rsidRPr="007D171F">
        <w:rPr>
          <w:sz w:val="24"/>
          <w:szCs w:val="24"/>
          <w:lang w:val="tt-RU"/>
        </w:rPr>
        <w:t>- создание навыков частичного анализа литературного произведения,предоставление теоретических знаний по теории литературы в определенном объеме;</w:t>
      </w:r>
    </w:p>
    <w:p w14:paraId="25F367C0" w14:textId="77777777" w:rsidR="00AA2BB6" w:rsidRPr="007D171F" w:rsidRDefault="00AA2BB6" w:rsidP="00AA2BB6">
      <w:pPr>
        <w:rPr>
          <w:sz w:val="24"/>
          <w:szCs w:val="24"/>
          <w:lang w:val="tt-RU"/>
        </w:rPr>
      </w:pPr>
      <w:r w:rsidRPr="007D171F">
        <w:rPr>
          <w:sz w:val="24"/>
          <w:szCs w:val="24"/>
          <w:lang w:val="tt-RU"/>
        </w:rPr>
        <w:t>- научить получать пример и поучение из описанных в литературном произведении жизненных событий, ставить правильные, справедливые цели;</w:t>
      </w:r>
    </w:p>
    <w:p w14:paraId="05DFE833" w14:textId="77777777" w:rsidR="00AA2BB6" w:rsidRPr="007D171F" w:rsidRDefault="00AA2BB6" w:rsidP="00AA2BB6">
      <w:pPr>
        <w:rPr>
          <w:sz w:val="24"/>
          <w:szCs w:val="24"/>
          <w:lang w:val="tt-RU"/>
        </w:rPr>
      </w:pPr>
      <w:r w:rsidRPr="007D171F">
        <w:rPr>
          <w:sz w:val="24"/>
          <w:szCs w:val="24"/>
          <w:lang w:val="tt-RU"/>
        </w:rPr>
        <w:t>- обогащение духовного мира детей, обогащение красотой литературы, эмоциями;</w:t>
      </w:r>
    </w:p>
    <w:p w14:paraId="79DBAFE2" w14:textId="77777777" w:rsidR="00AA2BB6" w:rsidRPr="007D171F" w:rsidRDefault="00AA2BB6" w:rsidP="00AA2BB6">
      <w:pPr>
        <w:rPr>
          <w:sz w:val="24"/>
          <w:szCs w:val="24"/>
          <w:lang w:val="tt-RU"/>
        </w:rPr>
      </w:pPr>
      <w:r w:rsidRPr="007D171F">
        <w:rPr>
          <w:sz w:val="24"/>
          <w:szCs w:val="24"/>
          <w:lang w:val="tt-RU"/>
        </w:rPr>
        <w:t>- развитие творческих способностей учащихся;</w:t>
      </w:r>
    </w:p>
    <w:p w14:paraId="7BF77C9D" w14:textId="77777777" w:rsidR="00AA2BB6" w:rsidRPr="007D171F" w:rsidRDefault="00AA2BB6" w:rsidP="00AA2BB6">
      <w:pPr>
        <w:rPr>
          <w:sz w:val="24"/>
          <w:szCs w:val="24"/>
          <w:lang w:val="tt-RU"/>
        </w:rPr>
      </w:pPr>
      <w:r w:rsidRPr="007D171F">
        <w:rPr>
          <w:sz w:val="24"/>
          <w:szCs w:val="24"/>
          <w:lang w:val="tt-RU"/>
        </w:rPr>
        <w:t>- воспитание личности, способной реализовать творческий потенциал в своих интересах и интересах общества;</w:t>
      </w:r>
    </w:p>
    <w:p w14:paraId="60749BA1" w14:textId="77777777" w:rsidR="00AA2BB6" w:rsidRPr="007D171F" w:rsidRDefault="00AA2BB6" w:rsidP="00AA2BB6">
      <w:pPr>
        <w:rPr>
          <w:sz w:val="24"/>
          <w:szCs w:val="24"/>
          <w:lang w:val="tt-RU"/>
        </w:rPr>
      </w:pPr>
      <w:r w:rsidRPr="007D171F">
        <w:rPr>
          <w:sz w:val="24"/>
          <w:szCs w:val="24"/>
          <w:lang w:val="tt-RU"/>
        </w:rPr>
        <w:t>- создание культуры речи.</w:t>
      </w:r>
    </w:p>
    <w:p w14:paraId="74834E6B" w14:textId="77777777" w:rsidR="00AA2BB6" w:rsidRPr="00EC404E" w:rsidRDefault="00AA2BB6" w:rsidP="00AA2BB6">
      <w:pPr>
        <w:rPr>
          <w:b/>
          <w:sz w:val="24"/>
          <w:szCs w:val="24"/>
          <w:lang w:val="tt-RU"/>
        </w:rPr>
      </w:pPr>
    </w:p>
    <w:p w14:paraId="6C646464" w14:textId="77777777" w:rsidR="00AA2BB6" w:rsidRPr="00E5399F" w:rsidRDefault="00AA2BB6" w:rsidP="00AA2BB6">
      <w:pPr>
        <w:outlineLvl w:val="0"/>
        <w:rPr>
          <w:b/>
          <w:sz w:val="24"/>
          <w:szCs w:val="24"/>
        </w:rPr>
      </w:pPr>
      <w:r>
        <w:rPr>
          <w:b/>
          <w:sz w:val="24"/>
          <w:szCs w:val="24"/>
        </w:rPr>
        <w:t xml:space="preserve">                                                      Планиру</w:t>
      </w:r>
      <w:r w:rsidRPr="00E5399F">
        <w:rPr>
          <w:b/>
          <w:sz w:val="24"/>
          <w:szCs w:val="24"/>
        </w:rPr>
        <w:t xml:space="preserve">емые результаты изучаемого предмета </w:t>
      </w:r>
    </w:p>
    <w:p w14:paraId="626C448A" w14:textId="77777777" w:rsidR="00AA2BB6" w:rsidRDefault="00AA2BB6" w:rsidP="00AA2BB6">
      <w:pPr>
        <w:rPr>
          <w:i/>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70"/>
        <w:gridCol w:w="2407"/>
        <w:gridCol w:w="2738"/>
        <w:gridCol w:w="3733"/>
        <w:gridCol w:w="2605"/>
      </w:tblGrid>
      <w:tr w:rsidR="00AA2BB6" w:rsidRPr="002025F7" w14:paraId="02F43AA3" w14:textId="77777777" w:rsidTr="00A73F7F">
        <w:trPr>
          <w:trHeight w:val="285"/>
        </w:trPr>
        <w:tc>
          <w:tcPr>
            <w:tcW w:w="3936" w:type="dxa"/>
            <w:vMerge w:val="restart"/>
          </w:tcPr>
          <w:p w14:paraId="6E8E57D8" w14:textId="77777777" w:rsidR="00AA2BB6" w:rsidRPr="002025F7" w:rsidRDefault="00AA2BB6" w:rsidP="00A73F7F">
            <w:pPr>
              <w:widowControl w:val="0"/>
              <w:contextualSpacing/>
              <w:rPr>
                <w:b/>
                <w:bCs w:val="0"/>
                <w:sz w:val="24"/>
                <w:szCs w:val="24"/>
                <w:lang w:val="tt-RU"/>
              </w:rPr>
            </w:pPr>
            <w:r w:rsidRPr="002025F7">
              <w:rPr>
                <w:b/>
                <w:bCs w:val="0"/>
                <w:sz w:val="24"/>
                <w:szCs w:val="24"/>
                <w:lang w:val="tt-RU"/>
              </w:rPr>
              <w:t>Предметные</w:t>
            </w:r>
          </w:p>
        </w:tc>
        <w:tc>
          <w:tcPr>
            <w:tcW w:w="8952" w:type="dxa"/>
            <w:gridSpan w:val="3"/>
          </w:tcPr>
          <w:p w14:paraId="65CCE105" w14:textId="77777777" w:rsidR="00AA2BB6" w:rsidRPr="002025F7" w:rsidRDefault="00AA2BB6" w:rsidP="00A73F7F">
            <w:pPr>
              <w:widowControl w:val="0"/>
              <w:contextualSpacing/>
              <w:rPr>
                <w:b/>
                <w:bCs w:val="0"/>
                <w:sz w:val="24"/>
                <w:szCs w:val="24"/>
                <w:lang w:val="tt-RU"/>
              </w:rPr>
            </w:pPr>
            <w:r>
              <w:rPr>
                <w:b/>
                <w:bCs w:val="0"/>
                <w:sz w:val="24"/>
                <w:szCs w:val="24"/>
                <w:lang w:val="tt-RU"/>
              </w:rPr>
              <w:t xml:space="preserve">                                         </w:t>
            </w:r>
            <w:r w:rsidRPr="002025F7">
              <w:rPr>
                <w:b/>
                <w:bCs w:val="0"/>
                <w:sz w:val="24"/>
                <w:szCs w:val="24"/>
                <w:lang w:val="tt-RU"/>
              </w:rPr>
              <w:t>Метапредметные</w:t>
            </w:r>
          </w:p>
        </w:tc>
        <w:tc>
          <w:tcPr>
            <w:tcW w:w="2616" w:type="dxa"/>
            <w:vMerge w:val="restart"/>
          </w:tcPr>
          <w:p w14:paraId="7FE157DA" w14:textId="77777777" w:rsidR="00AA2BB6" w:rsidRPr="002025F7" w:rsidRDefault="00AA2BB6" w:rsidP="00A73F7F">
            <w:pPr>
              <w:widowControl w:val="0"/>
              <w:contextualSpacing/>
              <w:rPr>
                <w:b/>
                <w:bCs w:val="0"/>
                <w:sz w:val="24"/>
                <w:szCs w:val="24"/>
                <w:lang w:val="tt-RU"/>
              </w:rPr>
            </w:pPr>
            <w:r w:rsidRPr="002025F7">
              <w:rPr>
                <w:b/>
                <w:bCs w:val="0"/>
                <w:sz w:val="24"/>
                <w:szCs w:val="24"/>
                <w:lang w:val="tt-RU"/>
              </w:rPr>
              <w:t>Личностные</w:t>
            </w:r>
          </w:p>
        </w:tc>
      </w:tr>
      <w:tr w:rsidR="00AA2BB6" w:rsidRPr="002025F7" w14:paraId="56C1F438" w14:textId="77777777" w:rsidTr="00A73F7F">
        <w:trPr>
          <w:trHeight w:val="270"/>
        </w:trPr>
        <w:tc>
          <w:tcPr>
            <w:tcW w:w="3936" w:type="dxa"/>
            <w:vMerge/>
          </w:tcPr>
          <w:p w14:paraId="6E7A3D2E" w14:textId="77777777" w:rsidR="00AA2BB6" w:rsidRPr="002025F7" w:rsidRDefault="00AA2BB6" w:rsidP="00A73F7F">
            <w:pPr>
              <w:widowControl w:val="0"/>
              <w:contextualSpacing/>
              <w:rPr>
                <w:b/>
                <w:bCs w:val="0"/>
                <w:sz w:val="24"/>
                <w:szCs w:val="24"/>
                <w:lang w:val="tt-RU"/>
              </w:rPr>
            </w:pPr>
          </w:p>
        </w:tc>
        <w:tc>
          <w:tcPr>
            <w:tcW w:w="2409" w:type="dxa"/>
          </w:tcPr>
          <w:p w14:paraId="6289EFDE" w14:textId="77777777" w:rsidR="00AA2BB6" w:rsidRPr="002025F7" w:rsidRDefault="00AA2BB6" w:rsidP="00A73F7F">
            <w:pPr>
              <w:widowControl w:val="0"/>
              <w:contextualSpacing/>
              <w:rPr>
                <w:b/>
                <w:bCs w:val="0"/>
                <w:sz w:val="24"/>
                <w:szCs w:val="24"/>
                <w:lang w:val="tt-RU"/>
              </w:rPr>
            </w:pPr>
            <w:r w:rsidRPr="002025F7">
              <w:rPr>
                <w:b/>
                <w:bCs w:val="0"/>
                <w:sz w:val="24"/>
                <w:szCs w:val="24"/>
                <w:lang w:val="tt-RU"/>
              </w:rPr>
              <w:t>Познавательные</w:t>
            </w:r>
          </w:p>
        </w:tc>
        <w:tc>
          <w:tcPr>
            <w:tcW w:w="2763" w:type="dxa"/>
          </w:tcPr>
          <w:p w14:paraId="60C4069E" w14:textId="77777777" w:rsidR="00AA2BB6" w:rsidRPr="002025F7" w:rsidRDefault="00AA2BB6" w:rsidP="00A73F7F">
            <w:pPr>
              <w:widowControl w:val="0"/>
              <w:contextualSpacing/>
              <w:rPr>
                <w:b/>
                <w:bCs w:val="0"/>
                <w:sz w:val="24"/>
                <w:szCs w:val="24"/>
                <w:lang w:val="tt-RU"/>
              </w:rPr>
            </w:pPr>
            <w:r w:rsidRPr="002025F7">
              <w:rPr>
                <w:b/>
                <w:bCs w:val="0"/>
                <w:sz w:val="24"/>
                <w:szCs w:val="24"/>
                <w:lang w:val="tt-RU"/>
              </w:rPr>
              <w:t>Регулятивные</w:t>
            </w:r>
          </w:p>
        </w:tc>
        <w:tc>
          <w:tcPr>
            <w:tcW w:w="3780" w:type="dxa"/>
          </w:tcPr>
          <w:p w14:paraId="5B3EB59C" w14:textId="77777777" w:rsidR="00AA2BB6" w:rsidRPr="002025F7" w:rsidRDefault="00AA2BB6" w:rsidP="00A73F7F">
            <w:pPr>
              <w:widowControl w:val="0"/>
              <w:contextualSpacing/>
              <w:rPr>
                <w:b/>
                <w:bCs w:val="0"/>
                <w:sz w:val="24"/>
                <w:szCs w:val="24"/>
                <w:lang w:val="tt-RU"/>
              </w:rPr>
            </w:pPr>
            <w:r w:rsidRPr="002025F7">
              <w:rPr>
                <w:b/>
                <w:bCs w:val="0"/>
                <w:sz w:val="24"/>
                <w:szCs w:val="24"/>
                <w:lang w:val="tt-RU"/>
              </w:rPr>
              <w:t>Коммуникативные</w:t>
            </w:r>
          </w:p>
        </w:tc>
        <w:tc>
          <w:tcPr>
            <w:tcW w:w="2616" w:type="dxa"/>
            <w:vMerge/>
          </w:tcPr>
          <w:p w14:paraId="0FCA1630" w14:textId="77777777" w:rsidR="00AA2BB6" w:rsidRPr="002025F7" w:rsidRDefault="00AA2BB6" w:rsidP="00A73F7F">
            <w:pPr>
              <w:widowControl w:val="0"/>
              <w:contextualSpacing/>
              <w:rPr>
                <w:b/>
                <w:bCs w:val="0"/>
                <w:sz w:val="24"/>
                <w:szCs w:val="24"/>
                <w:lang w:val="tt-RU"/>
              </w:rPr>
            </w:pPr>
          </w:p>
        </w:tc>
      </w:tr>
      <w:tr w:rsidR="00AA2BB6" w:rsidRPr="002025F7" w14:paraId="62822121" w14:textId="77777777" w:rsidTr="00A73F7F">
        <w:tc>
          <w:tcPr>
            <w:tcW w:w="3936" w:type="dxa"/>
          </w:tcPr>
          <w:p w14:paraId="69C2FECE" w14:textId="77777777" w:rsidR="00AA2BB6" w:rsidRPr="002025F7" w:rsidRDefault="00AA2BB6" w:rsidP="00A73F7F">
            <w:pPr>
              <w:widowControl w:val="0"/>
              <w:contextualSpacing/>
              <w:rPr>
                <w:bCs w:val="0"/>
                <w:sz w:val="24"/>
                <w:szCs w:val="24"/>
                <w:lang w:val="tt-RU"/>
              </w:rPr>
            </w:pPr>
            <w:r w:rsidRPr="002025F7">
              <w:rPr>
                <w:bCs w:val="0"/>
                <w:sz w:val="24"/>
                <w:szCs w:val="24"/>
                <w:lang w:val="tt-RU"/>
              </w:rPr>
              <w:t>образная природа словесного искусства;</w:t>
            </w:r>
          </w:p>
          <w:p w14:paraId="78B60557"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xml:space="preserve">- основные факты жизни и творчества самых известных писателей национальной литературы; </w:t>
            </w:r>
          </w:p>
          <w:p w14:paraId="79F7D902"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содержание изученных произведений;</w:t>
            </w:r>
          </w:p>
          <w:p w14:paraId="344D0C0D"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образная сущность словесного искусства;</w:t>
            </w:r>
          </w:p>
          <w:p w14:paraId="0AD41EF9"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xml:space="preserve">- основные литературно-теоретические понятия </w:t>
            </w:r>
          </w:p>
          <w:p w14:paraId="06B4FE8B" w14:textId="77777777" w:rsidR="00AA2BB6" w:rsidRPr="002025F7" w:rsidRDefault="00AA2BB6" w:rsidP="00A73F7F">
            <w:pPr>
              <w:widowControl w:val="0"/>
              <w:contextualSpacing/>
              <w:rPr>
                <w:bCs w:val="0"/>
                <w:sz w:val="24"/>
                <w:szCs w:val="24"/>
                <w:lang w:val="tt-RU"/>
              </w:rPr>
            </w:pPr>
            <w:r w:rsidRPr="002025F7">
              <w:rPr>
                <w:bCs w:val="0"/>
                <w:sz w:val="24"/>
                <w:szCs w:val="24"/>
                <w:lang w:val="tt-RU"/>
              </w:rPr>
              <w:t>знать;</w:t>
            </w:r>
          </w:p>
          <w:p w14:paraId="6895C3EE"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повторение содержания литературного произведения, повествование отдельных его частей наизусть;</w:t>
            </w:r>
          </w:p>
          <w:p w14:paraId="548A6C75"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xml:space="preserve">- анализ литературного произведения с использованием </w:t>
            </w:r>
            <w:r w:rsidRPr="002025F7">
              <w:rPr>
                <w:bCs w:val="0"/>
                <w:sz w:val="24"/>
                <w:szCs w:val="24"/>
                <w:lang w:val="tt-RU"/>
              </w:rPr>
              <w:lastRenderedPageBreak/>
              <w:t>данных теории литературы;</w:t>
            </w:r>
          </w:p>
          <w:p w14:paraId="5D6FAD07"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детальное изучение и подведение итогов элементов отдельных сторон литературного произведения;</w:t>
            </w:r>
          </w:p>
          <w:p w14:paraId="204DCE4C"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определение жанра и вида литературного произведения;</w:t>
            </w:r>
          </w:p>
          <w:p w14:paraId="63EFEA89"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сравнение литературных произведений, их героев;</w:t>
            </w:r>
          </w:p>
          <w:p w14:paraId="06057B11"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дать характеристику героям, выявить авторскую позицию;</w:t>
            </w:r>
          </w:p>
          <w:p w14:paraId="1B4EE0DE"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художественное чтение;</w:t>
            </w:r>
          </w:p>
          <w:p w14:paraId="3C156623"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выполнение творческих работ различного характера о литературных произведениях</w:t>
            </w:r>
          </w:p>
          <w:p w14:paraId="1BFC1D1E" w14:textId="77777777" w:rsidR="00AA2BB6" w:rsidRPr="002025F7" w:rsidRDefault="00AA2BB6" w:rsidP="00A73F7F">
            <w:pPr>
              <w:widowControl w:val="0"/>
              <w:contextualSpacing/>
              <w:rPr>
                <w:bCs w:val="0"/>
                <w:sz w:val="24"/>
                <w:szCs w:val="24"/>
                <w:lang w:val="tt-RU"/>
              </w:rPr>
            </w:pPr>
            <w:r w:rsidRPr="002025F7">
              <w:rPr>
                <w:bCs w:val="0"/>
                <w:sz w:val="24"/>
                <w:szCs w:val="24"/>
                <w:lang w:val="tt-RU"/>
              </w:rPr>
              <w:t>навыки должны быть освоены.</w:t>
            </w:r>
          </w:p>
        </w:tc>
        <w:tc>
          <w:tcPr>
            <w:tcW w:w="2409" w:type="dxa"/>
          </w:tcPr>
          <w:p w14:paraId="31F5B78E"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 определение целей познавательной направленности;</w:t>
            </w:r>
          </w:p>
          <w:p w14:paraId="3A8F8A25"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самостоятельно организует свою деятельность</w:t>
            </w:r>
          </w:p>
          <w:p w14:paraId="2FB372D4"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знание, оценка, определение сферы своей заинтересованности;</w:t>
            </w:r>
          </w:p>
          <w:p w14:paraId="1248EA23"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самостоятельно раскрывать тему, поставленную проблему, рассуждать;</w:t>
            </w:r>
          </w:p>
          <w:p w14:paraId="124B0042"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логическое мышление вокруг учебного вопроса;</w:t>
            </w:r>
          </w:p>
          <w:p w14:paraId="625598A6"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 создание логической цепи мышления;</w:t>
            </w:r>
          </w:p>
          <w:p w14:paraId="08CE0CBF"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формирование правил на основе выделения основных признаков вокруг темы;</w:t>
            </w:r>
          </w:p>
          <w:p w14:paraId="63CBB933"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работать с различными средствами массовой информации, находить, анализировать и использовать необходимую информацию в своей деятельности;</w:t>
            </w:r>
          </w:p>
        </w:tc>
        <w:tc>
          <w:tcPr>
            <w:tcW w:w="2763" w:type="dxa"/>
          </w:tcPr>
          <w:p w14:paraId="198CD41D"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самостоятельное формирование проблемы (темы) и целей урока;</w:t>
            </w:r>
          </w:p>
          <w:p w14:paraId="4AB2164E"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w:t>
            </w:r>
          </w:p>
          <w:p w14:paraId="2D0E89E6"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определение путей достижения цели;</w:t>
            </w:r>
          </w:p>
          <w:p w14:paraId="21CD150C"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xml:space="preserve">- достижение </w:t>
            </w:r>
            <w:r w:rsidRPr="002025F7">
              <w:rPr>
                <w:bCs w:val="0"/>
                <w:sz w:val="24"/>
                <w:szCs w:val="24"/>
                <w:lang w:val="tt-RU"/>
              </w:rPr>
              <w:lastRenderedPageBreak/>
              <w:t>эффективности своей деятельности, контроль своей деятельности;</w:t>
            </w:r>
          </w:p>
          <w:p w14:paraId="53AD34B1"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совместно с учителем оценить свою работу, ответы товарищей;</w:t>
            </w:r>
          </w:p>
          <w:p w14:paraId="36CB4125"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соблюдение правил, предписаний и совершение последующих действий;</w:t>
            </w:r>
          </w:p>
          <w:p w14:paraId="2E8EEFED"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оценка, определение качества и уровня проделанной работы.</w:t>
            </w:r>
          </w:p>
        </w:tc>
        <w:tc>
          <w:tcPr>
            <w:tcW w:w="3780" w:type="dxa"/>
          </w:tcPr>
          <w:p w14:paraId="3C971583"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 умение слушать;</w:t>
            </w:r>
          </w:p>
          <w:p w14:paraId="0B212832"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участие в построении диалога и коллективном обсуждении;</w:t>
            </w:r>
          </w:p>
          <w:p w14:paraId="120FC555"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сотрудничество с одноклассниками и учителем в организации учебной деятельности;</w:t>
            </w:r>
          </w:p>
          <w:p w14:paraId="02120614"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работа с учетом различных мнений;</w:t>
            </w:r>
          </w:p>
          <w:p w14:paraId="087FE996"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аргументировать свое мнение, приводить примеры из жизни;</w:t>
            </w:r>
          </w:p>
          <w:p w14:paraId="2E30DB70"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прослушивание, сравнение, подведение итогов различных ответов;</w:t>
            </w:r>
          </w:p>
          <w:p w14:paraId="235F2E26"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высказывать свое мнение полностью и точно;</w:t>
            </w:r>
          </w:p>
          <w:p w14:paraId="157A2390"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прийти к общему мнению во время коллективной работы;</w:t>
            </w:r>
          </w:p>
          <w:p w14:paraId="09B30C8B"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 проявление инициативы во взаимодействии в сборе информации;</w:t>
            </w:r>
          </w:p>
          <w:p w14:paraId="34F4D553"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возможность задать вопросы по прочитанным текстам;</w:t>
            </w:r>
          </w:p>
          <w:p w14:paraId="2FA8A26A"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дальнейшее самовыражение представленных текстов, сравнение мнений с мнением автора;</w:t>
            </w:r>
          </w:p>
          <w:p w14:paraId="736B82C0"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контролировать свою работу, помогать одноклассникам;</w:t>
            </w:r>
          </w:p>
          <w:p w14:paraId="7E83F7D2"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определить роль коммуникативных навыков в жизни человека;</w:t>
            </w:r>
          </w:p>
          <w:p w14:paraId="27C72375"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высказывать свои мысли устно и письменно;</w:t>
            </w:r>
          </w:p>
          <w:p w14:paraId="1DA81633"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умение слушать, консультировать других;</w:t>
            </w:r>
          </w:p>
          <w:p w14:paraId="54685C12"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выступление перед одноклассниками на различные темы, реализованные проекты;</w:t>
            </w:r>
          </w:p>
          <w:p w14:paraId="42A10B8F"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оценка действий товарища, взаимодействие с соседом.</w:t>
            </w:r>
          </w:p>
        </w:tc>
        <w:tc>
          <w:tcPr>
            <w:tcW w:w="2616" w:type="dxa"/>
          </w:tcPr>
          <w:p w14:paraId="374551CE" w14:textId="77777777" w:rsidR="00AA2BB6" w:rsidRPr="002025F7" w:rsidRDefault="00AA2BB6" w:rsidP="00A73F7F">
            <w:pPr>
              <w:widowControl w:val="0"/>
              <w:contextualSpacing/>
              <w:rPr>
                <w:bCs w:val="0"/>
                <w:sz w:val="24"/>
                <w:szCs w:val="24"/>
                <w:lang w:val="tt-RU"/>
              </w:rPr>
            </w:pPr>
            <w:r w:rsidRPr="002025F7">
              <w:rPr>
                <w:bCs w:val="0"/>
                <w:sz w:val="24"/>
                <w:szCs w:val="24"/>
                <w:lang w:val="tt-RU"/>
              </w:rPr>
              <w:lastRenderedPageBreak/>
              <w:t>- активизация чувства ответственности учащегося;</w:t>
            </w:r>
          </w:p>
          <w:p w14:paraId="7960120A"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формирование позитивного отношения к учебе и труду;</w:t>
            </w:r>
          </w:p>
          <w:p w14:paraId="75A11166"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развитие самосознания ребенка, воспитание нации, любви к Родине, чувства гордости и гражданственности;</w:t>
            </w:r>
          </w:p>
          <w:p w14:paraId="3F257B5A" w14:textId="77777777" w:rsidR="00AA2BB6" w:rsidRPr="002025F7" w:rsidRDefault="00AA2BB6" w:rsidP="00A73F7F">
            <w:pPr>
              <w:widowControl w:val="0"/>
              <w:contextualSpacing/>
              <w:rPr>
                <w:bCs w:val="0"/>
                <w:sz w:val="24"/>
                <w:szCs w:val="24"/>
                <w:lang w:val="tt-RU"/>
              </w:rPr>
            </w:pPr>
            <w:r w:rsidRPr="002025F7">
              <w:rPr>
                <w:bCs w:val="0"/>
                <w:sz w:val="24"/>
                <w:szCs w:val="24"/>
                <w:lang w:val="tt-RU"/>
              </w:rPr>
              <w:t>- понимать нормы морали, правила жизни в обществе;</w:t>
            </w:r>
          </w:p>
          <w:p w14:paraId="1BFA0AEF" w14:textId="77777777" w:rsidR="00AA2BB6" w:rsidRPr="002025F7" w:rsidRDefault="00AA2BB6" w:rsidP="00A73F7F">
            <w:pPr>
              <w:widowControl w:val="0"/>
              <w:contextualSpacing/>
              <w:rPr>
                <w:b/>
                <w:bCs w:val="0"/>
                <w:sz w:val="24"/>
                <w:szCs w:val="24"/>
                <w:lang w:val="tt-RU"/>
              </w:rPr>
            </w:pPr>
            <w:r w:rsidRPr="002025F7">
              <w:rPr>
                <w:bCs w:val="0"/>
                <w:sz w:val="24"/>
                <w:szCs w:val="24"/>
                <w:lang w:val="tt-RU"/>
              </w:rPr>
              <w:t xml:space="preserve">-навыки поиска информации из различных источников </w:t>
            </w:r>
            <w:r w:rsidRPr="002025F7">
              <w:rPr>
                <w:bCs w:val="0"/>
                <w:sz w:val="24"/>
                <w:szCs w:val="24"/>
                <w:lang w:val="tt-RU"/>
              </w:rPr>
              <w:lastRenderedPageBreak/>
              <w:t>(словари, энциклопедии, интернет-ресурсы и др.), удовлетворяющей познавательным и коммуникативным потребностям.</w:t>
            </w:r>
          </w:p>
        </w:tc>
      </w:tr>
    </w:tbl>
    <w:p w14:paraId="353DD292" w14:textId="77777777" w:rsidR="00AA2BB6" w:rsidRDefault="00AA2BB6" w:rsidP="00AA2BB6">
      <w:pPr>
        <w:rPr>
          <w:i/>
          <w:sz w:val="24"/>
          <w:szCs w:val="24"/>
          <w:lang w:val="tt-RU"/>
        </w:rPr>
      </w:pPr>
    </w:p>
    <w:p w14:paraId="1FC3EDE1" w14:textId="77777777" w:rsidR="00AA2BB6" w:rsidRDefault="00AA2BB6" w:rsidP="00AA2BB6">
      <w:pPr>
        <w:rPr>
          <w:b/>
          <w:bCs w:val="0"/>
          <w:iCs/>
          <w:sz w:val="24"/>
          <w:szCs w:val="24"/>
          <w:lang w:val="tt-RU"/>
        </w:rPr>
      </w:pPr>
    </w:p>
    <w:p w14:paraId="3A89851D" w14:textId="77777777" w:rsidR="00AA2BB6" w:rsidRDefault="00AA2BB6" w:rsidP="00AA2BB6">
      <w:pPr>
        <w:rPr>
          <w:b/>
          <w:bCs w:val="0"/>
          <w:iCs/>
          <w:sz w:val="24"/>
          <w:szCs w:val="24"/>
          <w:lang w:val="tt-RU"/>
        </w:rPr>
      </w:pPr>
    </w:p>
    <w:p w14:paraId="48C4821A" w14:textId="77777777" w:rsidR="00AA2BB6" w:rsidRPr="00770C19" w:rsidRDefault="00AA2BB6" w:rsidP="00AA2BB6">
      <w:pPr>
        <w:outlineLvl w:val="0"/>
        <w:rPr>
          <w:b/>
          <w:bCs w:val="0"/>
          <w:iCs/>
          <w:sz w:val="24"/>
          <w:szCs w:val="24"/>
          <w:lang w:val="tt-RU"/>
        </w:rPr>
      </w:pPr>
      <w:bookmarkStart w:id="0" w:name="_Hlk87300566"/>
      <w:r>
        <w:rPr>
          <w:b/>
          <w:bCs w:val="0"/>
          <w:iCs/>
          <w:sz w:val="24"/>
          <w:szCs w:val="24"/>
          <w:lang w:val="tt-RU"/>
        </w:rPr>
        <w:t xml:space="preserve">                                                                           </w:t>
      </w:r>
      <w:r w:rsidRPr="00770C19">
        <w:rPr>
          <w:b/>
          <w:bCs w:val="0"/>
          <w:iCs/>
          <w:sz w:val="24"/>
          <w:szCs w:val="24"/>
          <w:lang w:val="tt-RU"/>
        </w:rPr>
        <w:t>Содержание учебного предмета</w:t>
      </w:r>
    </w:p>
    <w:p w14:paraId="35BFEDBF" w14:textId="77777777" w:rsidR="00AA2BB6" w:rsidRDefault="00AA2BB6" w:rsidP="00AA2BB6">
      <w:pPr>
        <w:rPr>
          <w:iCs/>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2000"/>
        <w:gridCol w:w="918"/>
      </w:tblGrid>
      <w:tr w:rsidR="00AA2BB6" w:rsidRPr="006B4355" w14:paraId="6839A378" w14:textId="77777777" w:rsidTr="00A73F7F">
        <w:tc>
          <w:tcPr>
            <w:tcW w:w="1868" w:type="dxa"/>
            <w:shd w:val="clear" w:color="auto" w:fill="auto"/>
          </w:tcPr>
          <w:p w14:paraId="1F108B1C" w14:textId="77777777" w:rsidR="00AA2BB6" w:rsidRPr="006B4355" w:rsidRDefault="00AA2BB6" w:rsidP="00A73F7F">
            <w:pPr>
              <w:rPr>
                <w:iCs/>
                <w:sz w:val="24"/>
                <w:szCs w:val="24"/>
                <w:lang w:val="tt-RU"/>
              </w:rPr>
            </w:pPr>
            <w:r w:rsidRPr="006B4355">
              <w:rPr>
                <w:iCs/>
                <w:sz w:val="24"/>
                <w:szCs w:val="24"/>
                <w:lang w:val="tt-RU"/>
              </w:rPr>
              <w:t>Раздел</w:t>
            </w:r>
          </w:p>
        </w:tc>
        <w:tc>
          <w:tcPr>
            <w:tcW w:w="12000" w:type="dxa"/>
            <w:shd w:val="clear" w:color="auto" w:fill="auto"/>
          </w:tcPr>
          <w:p w14:paraId="58B57907" w14:textId="77777777" w:rsidR="00AA2BB6" w:rsidRPr="006B4355" w:rsidRDefault="00AA2BB6" w:rsidP="00A73F7F">
            <w:pPr>
              <w:rPr>
                <w:iCs/>
                <w:sz w:val="24"/>
                <w:szCs w:val="24"/>
                <w:lang w:val="tt-RU"/>
              </w:rPr>
            </w:pPr>
            <w:r w:rsidRPr="006B4355">
              <w:rPr>
                <w:iCs/>
                <w:sz w:val="24"/>
                <w:szCs w:val="24"/>
                <w:lang w:val="tt-RU"/>
              </w:rPr>
              <w:t>Краткое содер</w:t>
            </w:r>
            <w:r w:rsidRPr="006B4355">
              <w:rPr>
                <w:iCs/>
                <w:sz w:val="24"/>
                <w:szCs w:val="24"/>
              </w:rPr>
              <w:t>ж</w:t>
            </w:r>
            <w:r w:rsidRPr="006B4355">
              <w:rPr>
                <w:iCs/>
                <w:sz w:val="24"/>
                <w:szCs w:val="24"/>
                <w:lang w:val="tt-RU"/>
              </w:rPr>
              <w:t>ание</w:t>
            </w:r>
          </w:p>
        </w:tc>
        <w:tc>
          <w:tcPr>
            <w:tcW w:w="918" w:type="dxa"/>
            <w:shd w:val="clear" w:color="auto" w:fill="auto"/>
          </w:tcPr>
          <w:p w14:paraId="44F0E2CD" w14:textId="77777777" w:rsidR="00AA2BB6" w:rsidRPr="006B4355" w:rsidRDefault="00AA2BB6" w:rsidP="00A73F7F">
            <w:pPr>
              <w:rPr>
                <w:iCs/>
                <w:sz w:val="24"/>
                <w:szCs w:val="24"/>
                <w:lang w:val="tt-RU"/>
              </w:rPr>
            </w:pPr>
            <w:r w:rsidRPr="006B4355">
              <w:rPr>
                <w:iCs/>
                <w:sz w:val="24"/>
                <w:szCs w:val="24"/>
                <w:lang w:val="tt-RU"/>
              </w:rPr>
              <w:t>Кол. часов</w:t>
            </w:r>
          </w:p>
        </w:tc>
      </w:tr>
      <w:tr w:rsidR="00AA2BB6" w:rsidRPr="006B4355" w14:paraId="0F9AE679" w14:textId="77777777" w:rsidTr="00A73F7F">
        <w:tc>
          <w:tcPr>
            <w:tcW w:w="1868" w:type="dxa"/>
            <w:shd w:val="clear" w:color="auto" w:fill="auto"/>
          </w:tcPr>
          <w:p w14:paraId="06411A00" w14:textId="77777777" w:rsidR="00AA2BB6" w:rsidRPr="00F732A7" w:rsidRDefault="00AA2BB6" w:rsidP="00A73F7F">
            <w:pPr>
              <w:rPr>
                <w:b/>
                <w:bCs w:val="0"/>
                <w:iCs/>
                <w:sz w:val="24"/>
                <w:szCs w:val="24"/>
                <w:lang w:val="tt-RU"/>
              </w:rPr>
            </w:pPr>
            <w:r w:rsidRPr="00F732A7">
              <w:rPr>
                <w:b/>
                <w:bCs w:val="0"/>
                <w:iCs/>
                <w:sz w:val="24"/>
                <w:szCs w:val="24"/>
              </w:rPr>
              <w:t>Литература как вид искусства</w:t>
            </w:r>
          </w:p>
        </w:tc>
        <w:tc>
          <w:tcPr>
            <w:tcW w:w="12000" w:type="dxa"/>
            <w:shd w:val="clear" w:color="auto" w:fill="auto"/>
          </w:tcPr>
          <w:p w14:paraId="0A8F1897" w14:textId="77777777" w:rsidR="00AA2BB6" w:rsidRPr="006B4355" w:rsidRDefault="00AA2BB6" w:rsidP="00A73F7F">
            <w:pPr>
              <w:rPr>
                <w:iCs/>
                <w:sz w:val="24"/>
                <w:szCs w:val="24"/>
                <w:lang w:val="tt-RU"/>
              </w:rPr>
            </w:pPr>
            <w:r w:rsidRPr="006B4355">
              <w:rPr>
                <w:sz w:val="24"/>
                <w:szCs w:val="24"/>
              </w:rPr>
              <w:t>. Виды искусства и литература. Место среди других видов искусства. Особенности построения модели жизни в искусстве слова. Служение познанию жизни и богатого духовного мира человека. Нравственное и эстетическое влияние литературы на человека.Искусство слова. Эстетический идеал</w:t>
            </w:r>
          </w:p>
        </w:tc>
        <w:tc>
          <w:tcPr>
            <w:tcW w:w="918" w:type="dxa"/>
            <w:shd w:val="clear" w:color="auto" w:fill="auto"/>
          </w:tcPr>
          <w:p w14:paraId="2EAF213D" w14:textId="77777777" w:rsidR="00AA2BB6" w:rsidRPr="006B4355" w:rsidRDefault="00AA2BB6" w:rsidP="00A73F7F">
            <w:pPr>
              <w:rPr>
                <w:iCs/>
                <w:sz w:val="24"/>
                <w:szCs w:val="24"/>
                <w:lang w:val="tt-RU"/>
              </w:rPr>
            </w:pPr>
            <w:r w:rsidRPr="006B4355">
              <w:rPr>
                <w:iCs/>
                <w:sz w:val="24"/>
                <w:szCs w:val="24"/>
                <w:lang w:val="tt-RU"/>
              </w:rPr>
              <w:t>1</w:t>
            </w:r>
          </w:p>
        </w:tc>
      </w:tr>
      <w:tr w:rsidR="00AA2BB6" w:rsidRPr="006B4355" w14:paraId="00B1B699" w14:textId="77777777" w:rsidTr="00A73F7F">
        <w:tc>
          <w:tcPr>
            <w:tcW w:w="1868" w:type="dxa"/>
            <w:shd w:val="clear" w:color="auto" w:fill="auto"/>
          </w:tcPr>
          <w:p w14:paraId="4488641B" w14:textId="77777777" w:rsidR="00AA2BB6" w:rsidRPr="00F732A7" w:rsidRDefault="00AA2BB6" w:rsidP="00A73F7F">
            <w:pPr>
              <w:rPr>
                <w:b/>
                <w:bCs w:val="0"/>
                <w:iCs/>
                <w:sz w:val="24"/>
                <w:szCs w:val="24"/>
              </w:rPr>
            </w:pPr>
            <w:r w:rsidRPr="00F732A7">
              <w:rPr>
                <w:b/>
                <w:bCs w:val="0"/>
                <w:iCs/>
                <w:sz w:val="24"/>
                <w:szCs w:val="24"/>
              </w:rPr>
              <w:t xml:space="preserve">Возникновение и развитие </w:t>
            </w:r>
            <w:r w:rsidRPr="00F732A7">
              <w:rPr>
                <w:b/>
                <w:bCs w:val="0"/>
                <w:iCs/>
                <w:sz w:val="24"/>
                <w:szCs w:val="24"/>
              </w:rPr>
              <w:lastRenderedPageBreak/>
              <w:t>литературы</w:t>
            </w:r>
          </w:p>
        </w:tc>
        <w:tc>
          <w:tcPr>
            <w:tcW w:w="12000" w:type="dxa"/>
            <w:shd w:val="clear" w:color="auto" w:fill="auto"/>
          </w:tcPr>
          <w:p w14:paraId="3F7549D5" w14:textId="77777777" w:rsidR="00AA2BB6" w:rsidRPr="006B4355" w:rsidRDefault="00AA2BB6" w:rsidP="00A73F7F">
            <w:pPr>
              <w:rPr>
                <w:sz w:val="24"/>
                <w:szCs w:val="24"/>
              </w:rPr>
            </w:pPr>
            <w:r w:rsidRPr="006B4355">
              <w:rPr>
                <w:sz w:val="24"/>
                <w:szCs w:val="24"/>
              </w:rPr>
              <w:lastRenderedPageBreak/>
              <w:t xml:space="preserve">Общая культура и литература. Исламская культура. Суфизм как культурное и литературное явление. Предоставление информации о Болгаре, Золотой Орде, Казанском ханстве, культуре, литературе периода застоя </w:t>
            </w:r>
            <w:r w:rsidRPr="006B4355">
              <w:rPr>
                <w:sz w:val="24"/>
                <w:szCs w:val="24"/>
              </w:rPr>
              <w:lastRenderedPageBreak/>
              <w:t>(со 2-й половины 16 века до 2-й половины 19 века). Основная тема в литературе этих эпох-мотивы, романтическое изображение, его признаки. (И будет сказано им): "о, народ мой! Место светских мотивов. История литературы. Раздел литературы на периоды, этапы развития. Средневековый романтизм. Религиозная литература, светская литература. Литературные жанры</w:t>
            </w:r>
          </w:p>
        </w:tc>
        <w:tc>
          <w:tcPr>
            <w:tcW w:w="918" w:type="dxa"/>
            <w:shd w:val="clear" w:color="auto" w:fill="auto"/>
          </w:tcPr>
          <w:p w14:paraId="119E4B0C" w14:textId="77777777" w:rsidR="00AA2BB6" w:rsidRPr="006B4355" w:rsidRDefault="00AA2BB6" w:rsidP="00A73F7F">
            <w:pPr>
              <w:rPr>
                <w:iCs/>
                <w:sz w:val="24"/>
                <w:szCs w:val="24"/>
                <w:lang w:val="tt-RU"/>
              </w:rPr>
            </w:pPr>
            <w:r w:rsidRPr="006B4355">
              <w:rPr>
                <w:iCs/>
                <w:sz w:val="24"/>
                <w:szCs w:val="24"/>
                <w:lang w:val="tt-RU"/>
              </w:rPr>
              <w:lastRenderedPageBreak/>
              <w:t>7</w:t>
            </w:r>
          </w:p>
        </w:tc>
      </w:tr>
      <w:tr w:rsidR="00AA2BB6" w:rsidRPr="006B4355" w14:paraId="33947709" w14:textId="77777777" w:rsidTr="00A73F7F">
        <w:tc>
          <w:tcPr>
            <w:tcW w:w="1868" w:type="dxa"/>
            <w:shd w:val="clear" w:color="auto" w:fill="auto"/>
          </w:tcPr>
          <w:p w14:paraId="3CB6B7A4" w14:textId="77777777" w:rsidR="00AA2BB6" w:rsidRPr="00F732A7" w:rsidRDefault="00AA2BB6" w:rsidP="00A73F7F">
            <w:pPr>
              <w:rPr>
                <w:b/>
                <w:bCs w:val="0"/>
                <w:iCs/>
                <w:sz w:val="24"/>
                <w:szCs w:val="24"/>
              </w:rPr>
            </w:pPr>
            <w:r w:rsidRPr="00F732A7">
              <w:rPr>
                <w:b/>
                <w:bCs w:val="0"/>
                <w:iCs/>
                <w:sz w:val="24"/>
                <w:szCs w:val="24"/>
              </w:rPr>
              <w:t>Татарская литература XIX века</w:t>
            </w:r>
          </w:p>
        </w:tc>
        <w:tc>
          <w:tcPr>
            <w:tcW w:w="12000" w:type="dxa"/>
            <w:shd w:val="clear" w:color="auto" w:fill="auto"/>
          </w:tcPr>
          <w:p w14:paraId="48AFE0ED" w14:textId="77777777" w:rsidR="00AA2BB6" w:rsidRPr="006B4355" w:rsidRDefault="00AA2BB6" w:rsidP="00A73F7F">
            <w:pPr>
              <w:rPr>
                <w:sz w:val="24"/>
                <w:szCs w:val="24"/>
              </w:rPr>
            </w:pPr>
            <w:r w:rsidRPr="006B4355">
              <w:rPr>
                <w:sz w:val="24"/>
                <w:szCs w:val="24"/>
              </w:rPr>
              <w:t xml:space="preserve">. Просветительское движение татар. Концепция образованной, просвещенной личности, ее особенности. Различение новых видов и жанров в словесном искусстве. Основная тема и мотивы в литературе этого периода-образование, просвещение, нравственность, воспитание. Татарская нация должна пробуждаться, развиваться, быть в центре внимания женщин, быть передовой, особенно ориентироваться на русскую культуру. Борьба ветхости и новизны как главный конфликт в произведениях  </w:t>
            </w:r>
            <w:r w:rsidRPr="006B4355">
              <w:rPr>
                <w:i/>
                <w:sz w:val="24"/>
                <w:szCs w:val="24"/>
              </w:rPr>
              <w:t>Роман З. Бигиева «Улуф, или Гузель Кыз Хадича» (отрывки).</w:t>
            </w:r>
            <w:r w:rsidRPr="006B4355">
              <w:rPr>
                <w:sz w:val="24"/>
                <w:szCs w:val="24"/>
              </w:rPr>
              <w:t xml:space="preserve"> Сюжет основан на детективе. Конфликт, связанный с материальным и духовным богатством. Основные образы их работы-действия. Причины трагедии отдельных героев. Литературный процесс( Барш); период литературы. Традиции и новшества в литературе</w:t>
            </w:r>
          </w:p>
        </w:tc>
        <w:tc>
          <w:tcPr>
            <w:tcW w:w="918" w:type="dxa"/>
            <w:shd w:val="clear" w:color="auto" w:fill="auto"/>
          </w:tcPr>
          <w:p w14:paraId="1E54BAF1" w14:textId="77777777" w:rsidR="00AA2BB6" w:rsidRPr="006B4355" w:rsidRDefault="00AA2BB6" w:rsidP="00A73F7F">
            <w:pPr>
              <w:rPr>
                <w:iCs/>
                <w:sz w:val="24"/>
                <w:szCs w:val="24"/>
                <w:lang w:val="tt-RU"/>
              </w:rPr>
            </w:pPr>
            <w:r w:rsidRPr="006B4355">
              <w:rPr>
                <w:iCs/>
                <w:sz w:val="24"/>
                <w:szCs w:val="24"/>
                <w:lang w:val="tt-RU"/>
              </w:rPr>
              <w:t>5</w:t>
            </w:r>
          </w:p>
        </w:tc>
      </w:tr>
      <w:tr w:rsidR="00AA2BB6" w:rsidRPr="006B4355" w14:paraId="66719802" w14:textId="77777777" w:rsidTr="00A73F7F">
        <w:tc>
          <w:tcPr>
            <w:tcW w:w="1868" w:type="dxa"/>
            <w:shd w:val="clear" w:color="auto" w:fill="auto"/>
          </w:tcPr>
          <w:p w14:paraId="61A752AF" w14:textId="77777777" w:rsidR="00AA2BB6" w:rsidRPr="00F732A7" w:rsidRDefault="00AA2BB6" w:rsidP="00A73F7F">
            <w:pPr>
              <w:rPr>
                <w:b/>
                <w:bCs w:val="0"/>
                <w:iCs/>
                <w:sz w:val="24"/>
                <w:szCs w:val="24"/>
              </w:rPr>
            </w:pPr>
            <w:r w:rsidRPr="00F732A7">
              <w:rPr>
                <w:b/>
                <w:bCs w:val="0"/>
                <w:iCs/>
                <w:sz w:val="24"/>
                <w:szCs w:val="24"/>
              </w:rPr>
              <w:t xml:space="preserve">Начало ХХ века. Повесть Ф. Амирхана  «Хаят".  </w:t>
            </w:r>
          </w:p>
        </w:tc>
        <w:tc>
          <w:tcPr>
            <w:tcW w:w="12000" w:type="dxa"/>
            <w:shd w:val="clear" w:color="auto" w:fill="auto"/>
          </w:tcPr>
          <w:p w14:paraId="6B1BE92D" w14:textId="77777777" w:rsidR="00AA2BB6" w:rsidRPr="006B4355" w:rsidRDefault="00AA2BB6" w:rsidP="00A73F7F">
            <w:pPr>
              <w:rPr>
                <w:sz w:val="24"/>
                <w:szCs w:val="24"/>
              </w:rPr>
            </w:pPr>
            <w:r w:rsidRPr="006B4355">
              <w:rPr>
                <w:sz w:val="24"/>
                <w:szCs w:val="24"/>
              </w:rPr>
              <w:t>Центральная постановка проблемы нации, нравственные, философские и литературно-эстетические изыскания, опыт писателей. Появление новых направлений и течений в литературе. Выход на Площадь героев нового типа. Свобода женщины, свобода личности, любовь. Вступление национальной жизни, основанной на религиозных законах, в противоречие с образцом русской жизни. Образ Хаят, мастерство писателя в раскрытии его душевных переживаний, изобилие приемов. Литературно-эстетическая функция портрета и пейзажа. Эпический Бог. Повесть. Образованность. Образы человека: главный герой, вспомогательный герой, участвующие герои, сводные образы. Пейзаж, портрет. Психологизм</w:t>
            </w:r>
          </w:p>
        </w:tc>
        <w:tc>
          <w:tcPr>
            <w:tcW w:w="918" w:type="dxa"/>
            <w:shd w:val="clear" w:color="auto" w:fill="auto"/>
          </w:tcPr>
          <w:p w14:paraId="28CD48E1" w14:textId="77777777" w:rsidR="00AA2BB6" w:rsidRPr="006B4355" w:rsidRDefault="00AA2BB6" w:rsidP="00A73F7F">
            <w:pPr>
              <w:rPr>
                <w:iCs/>
                <w:sz w:val="24"/>
                <w:szCs w:val="24"/>
                <w:lang w:val="tt-RU"/>
              </w:rPr>
            </w:pPr>
            <w:r w:rsidRPr="006B4355">
              <w:rPr>
                <w:iCs/>
                <w:sz w:val="24"/>
                <w:szCs w:val="24"/>
                <w:lang w:val="tt-RU"/>
              </w:rPr>
              <w:t>5 (2 соч)</w:t>
            </w:r>
          </w:p>
        </w:tc>
      </w:tr>
      <w:tr w:rsidR="00AA2BB6" w:rsidRPr="006B4355" w14:paraId="47DE7737" w14:textId="77777777" w:rsidTr="00A73F7F">
        <w:tc>
          <w:tcPr>
            <w:tcW w:w="1868" w:type="dxa"/>
            <w:shd w:val="clear" w:color="auto" w:fill="auto"/>
          </w:tcPr>
          <w:p w14:paraId="2EE16E60" w14:textId="77777777" w:rsidR="00AA2BB6" w:rsidRPr="00F732A7" w:rsidRDefault="00AA2BB6" w:rsidP="00A73F7F">
            <w:pPr>
              <w:rPr>
                <w:b/>
                <w:bCs w:val="0"/>
                <w:iCs/>
                <w:sz w:val="24"/>
                <w:szCs w:val="24"/>
              </w:rPr>
            </w:pPr>
            <w:r w:rsidRPr="00F732A7">
              <w:rPr>
                <w:b/>
                <w:bCs w:val="0"/>
                <w:iCs/>
                <w:sz w:val="24"/>
                <w:szCs w:val="24"/>
              </w:rPr>
              <w:t>Комедия Г. Камала «Банкрот».</w:t>
            </w:r>
          </w:p>
        </w:tc>
        <w:tc>
          <w:tcPr>
            <w:tcW w:w="12000" w:type="dxa"/>
            <w:shd w:val="clear" w:color="auto" w:fill="auto"/>
          </w:tcPr>
          <w:p w14:paraId="19543710" w14:textId="77777777" w:rsidR="00AA2BB6" w:rsidRPr="006B4355" w:rsidRDefault="00AA2BB6" w:rsidP="00A73F7F">
            <w:pPr>
              <w:rPr>
                <w:sz w:val="24"/>
                <w:szCs w:val="24"/>
              </w:rPr>
            </w:pPr>
            <w:r w:rsidRPr="006B4355">
              <w:rPr>
                <w:sz w:val="24"/>
                <w:szCs w:val="24"/>
              </w:rPr>
              <w:t>Ложное банкротство событие в реальном поселении. Конфликт в комедии. Образ сиразетдина. Методы смеха в произведении. В этот период в татарском обществе была злободневная критика недостатков. Современность поднятых в произведении вопросов. Сходство произведения Г. Камала с комедией Н.А.Островского “Свои люди – согласимся”.Жанры драматургии. Комедия. Автор идеал. Стиль писателя.</w:t>
            </w:r>
          </w:p>
        </w:tc>
        <w:tc>
          <w:tcPr>
            <w:tcW w:w="918" w:type="dxa"/>
            <w:shd w:val="clear" w:color="auto" w:fill="auto"/>
          </w:tcPr>
          <w:p w14:paraId="4ED120A7" w14:textId="77777777" w:rsidR="00AA2BB6" w:rsidRPr="006B4355" w:rsidRDefault="00AA2BB6" w:rsidP="00A73F7F">
            <w:pPr>
              <w:rPr>
                <w:iCs/>
                <w:sz w:val="24"/>
                <w:szCs w:val="24"/>
                <w:lang w:val="tt-RU"/>
              </w:rPr>
            </w:pPr>
            <w:r w:rsidRPr="006B4355">
              <w:rPr>
                <w:iCs/>
                <w:sz w:val="24"/>
                <w:szCs w:val="24"/>
                <w:lang w:val="tt-RU"/>
              </w:rPr>
              <w:t>4 (1 соч)</w:t>
            </w:r>
          </w:p>
        </w:tc>
      </w:tr>
      <w:tr w:rsidR="00AA2BB6" w:rsidRPr="006B4355" w14:paraId="1E073514" w14:textId="77777777" w:rsidTr="00A73F7F">
        <w:tc>
          <w:tcPr>
            <w:tcW w:w="1868" w:type="dxa"/>
            <w:shd w:val="clear" w:color="auto" w:fill="auto"/>
          </w:tcPr>
          <w:p w14:paraId="3C905CEF" w14:textId="77777777" w:rsidR="00AA2BB6" w:rsidRPr="00F732A7" w:rsidRDefault="00AA2BB6" w:rsidP="00A73F7F">
            <w:pPr>
              <w:rPr>
                <w:b/>
                <w:bCs w:val="0"/>
                <w:iCs/>
                <w:sz w:val="24"/>
                <w:szCs w:val="24"/>
              </w:rPr>
            </w:pPr>
            <w:r w:rsidRPr="00F732A7">
              <w:rPr>
                <w:b/>
                <w:bCs w:val="0"/>
                <w:iCs/>
                <w:sz w:val="24"/>
                <w:szCs w:val="24"/>
              </w:rPr>
              <w:t>Литература 1917-1940 годов</w:t>
            </w:r>
          </w:p>
        </w:tc>
        <w:tc>
          <w:tcPr>
            <w:tcW w:w="12000" w:type="dxa"/>
            <w:shd w:val="clear" w:color="auto" w:fill="auto"/>
          </w:tcPr>
          <w:p w14:paraId="094A2281" w14:textId="77777777" w:rsidR="00AA2BB6" w:rsidRPr="006B4355" w:rsidRDefault="00AA2BB6" w:rsidP="00A73F7F">
            <w:pPr>
              <w:rPr>
                <w:sz w:val="24"/>
                <w:szCs w:val="24"/>
              </w:rPr>
            </w:pPr>
            <w:r w:rsidRPr="006B4355">
              <w:rPr>
                <w:sz w:val="24"/>
                <w:szCs w:val="24"/>
              </w:rPr>
              <w:t>В этот период татарская литература проходит несколько этапов. Краткий обзор периода. Общественно-исторические, социально-культурные условия. Изменение качества литературы, влияние идеологии на нее. Описание историко-общественных событий в литературе.</w:t>
            </w:r>
            <w:r w:rsidRPr="006B4355">
              <w:rPr>
                <w:i/>
                <w:sz w:val="24"/>
                <w:szCs w:val="24"/>
              </w:rPr>
              <w:t xml:space="preserve"> Роман М. Галяу «Мухаджиры» (отрывки).</w:t>
            </w:r>
            <w:r w:rsidRPr="006B4355">
              <w:rPr>
                <w:sz w:val="24"/>
                <w:szCs w:val="24"/>
              </w:rPr>
              <w:t xml:space="preserve"> В романе описана татарская жизнь конца 19 века. Страна-отражение жизни народа в виде внутрисемейных противоречий. В произведении отражены образ жизни и качества татар. Жизнь различных социальных слоев. Отношение населения к власти, к религиозным деятелям. Основные образы в произведении, их характерные качества. Место, роль женщины в </w:t>
            </w:r>
            <w:r>
              <w:rPr>
                <w:sz w:val="24"/>
                <w:szCs w:val="24"/>
              </w:rPr>
              <w:t xml:space="preserve">татарском обществе. Образ Сазиды </w:t>
            </w:r>
            <w:r w:rsidRPr="006B4355">
              <w:rPr>
                <w:sz w:val="24"/>
                <w:szCs w:val="24"/>
              </w:rPr>
              <w:t>.Роман как жанр эпического вида. Место и время в литературном произведении (хронотоп).</w:t>
            </w:r>
          </w:p>
        </w:tc>
        <w:tc>
          <w:tcPr>
            <w:tcW w:w="918" w:type="dxa"/>
            <w:shd w:val="clear" w:color="auto" w:fill="auto"/>
          </w:tcPr>
          <w:p w14:paraId="7C1A74FE" w14:textId="77777777" w:rsidR="00AA2BB6" w:rsidRPr="006B4355" w:rsidRDefault="00AA2BB6" w:rsidP="00A73F7F">
            <w:pPr>
              <w:rPr>
                <w:iCs/>
                <w:sz w:val="24"/>
                <w:szCs w:val="24"/>
                <w:lang w:val="tt-RU"/>
              </w:rPr>
            </w:pPr>
            <w:r w:rsidRPr="006B4355">
              <w:rPr>
                <w:iCs/>
                <w:sz w:val="24"/>
                <w:szCs w:val="24"/>
                <w:lang w:val="tt-RU"/>
              </w:rPr>
              <w:t>3 (1 соч)</w:t>
            </w:r>
          </w:p>
        </w:tc>
      </w:tr>
      <w:tr w:rsidR="00AA2BB6" w:rsidRPr="006B4355" w14:paraId="7EE64773" w14:textId="77777777" w:rsidTr="00A73F7F">
        <w:tc>
          <w:tcPr>
            <w:tcW w:w="1868" w:type="dxa"/>
            <w:shd w:val="clear" w:color="auto" w:fill="auto"/>
          </w:tcPr>
          <w:p w14:paraId="158BFD09" w14:textId="77777777" w:rsidR="00AA2BB6" w:rsidRPr="00F732A7" w:rsidRDefault="00AA2BB6" w:rsidP="00A73F7F">
            <w:pPr>
              <w:rPr>
                <w:b/>
                <w:bCs w:val="0"/>
                <w:iCs/>
                <w:sz w:val="24"/>
                <w:szCs w:val="24"/>
              </w:rPr>
            </w:pPr>
            <w:r w:rsidRPr="00F732A7">
              <w:rPr>
                <w:b/>
                <w:bCs w:val="0"/>
                <w:iCs/>
                <w:sz w:val="24"/>
                <w:szCs w:val="24"/>
              </w:rPr>
              <w:t>Литература Великой Отечественной войны.</w:t>
            </w:r>
          </w:p>
        </w:tc>
        <w:tc>
          <w:tcPr>
            <w:tcW w:w="12000" w:type="dxa"/>
            <w:shd w:val="clear" w:color="auto" w:fill="auto"/>
          </w:tcPr>
          <w:p w14:paraId="367701A9" w14:textId="77777777" w:rsidR="00AA2BB6" w:rsidRPr="006B4355" w:rsidRDefault="00AA2BB6" w:rsidP="00A73F7F">
            <w:pPr>
              <w:rPr>
                <w:sz w:val="24"/>
                <w:szCs w:val="24"/>
              </w:rPr>
            </w:pPr>
            <w:r w:rsidRPr="006B4355">
              <w:rPr>
                <w:sz w:val="24"/>
                <w:szCs w:val="24"/>
              </w:rPr>
              <w:t>Татарская литература в годы Великой Отечественной войны. Продвижение лирики и публицистики. Активизация малых жанров. Основная тема-мотивы, проблемы. Реальность войны и особенности ее описания</w:t>
            </w:r>
            <w:r w:rsidRPr="006B4355">
              <w:rPr>
                <w:i/>
                <w:sz w:val="24"/>
                <w:szCs w:val="24"/>
              </w:rPr>
              <w:t xml:space="preserve">  </w:t>
            </w:r>
            <w:r w:rsidRPr="00246010">
              <w:rPr>
                <w:iCs/>
                <w:sz w:val="24"/>
                <w:szCs w:val="24"/>
              </w:rPr>
              <w:t>Насер «Тоска» Г. Кутуя</w:t>
            </w:r>
            <w:r w:rsidRPr="006B4355">
              <w:rPr>
                <w:sz w:val="24"/>
                <w:szCs w:val="24"/>
              </w:rPr>
              <w:t>. Особенность лирических переживаний героя. Литературная функция изобразительных мероприятий. Символ, деталь. Литературные приемы: повторение, близость, противопоставление, возвращение в прошлое</w:t>
            </w:r>
            <w:r w:rsidRPr="006B4355">
              <w:rPr>
                <w:i/>
                <w:sz w:val="24"/>
                <w:szCs w:val="24"/>
              </w:rPr>
              <w:t xml:space="preserve"> </w:t>
            </w:r>
            <w:r w:rsidRPr="00246010">
              <w:rPr>
                <w:iCs/>
                <w:sz w:val="24"/>
                <w:szCs w:val="24"/>
              </w:rPr>
              <w:lastRenderedPageBreak/>
              <w:t>Стихи Мусы Джалиля  «Моабитские тетради»: «Песни мои», «Но бы была свобода», «Не верь», «Палачу». Разделение творчества поэта на периоды. Особенности</w:t>
            </w:r>
            <w:r w:rsidRPr="006B4355">
              <w:rPr>
                <w:sz w:val="24"/>
                <w:szCs w:val="24"/>
              </w:rPr>
              <w:t xml:space="preserve"> творчества заключительного периода: смерть как средство избавления от рабства, доведение его до бессмертия; подтверждение преданности Родине, верности; отражение ненависти к врагу и др. Традиционные символические образы обогащают новыми красками. Литературные и научные труды, посвященные творчеству и борьбе поэта. </w:t>
            </w:r>
            <w:r w:rsidRPr="00246010">
              <w:rPr>
                <w:b/>
                <w:bCs w:val="0"/>
                <w:iCs/>
                <w:sz w:val="24"/>
                <w:szCs w:val="24"/>
              </w:rPr>
              <w:t>Рассказ А. Еникея" Кто пел?"</w:t>
            </w:r>
            <w:r w:rsidRPr="006B4355">
              <w:rPr>
                <w:i/>
                <w:sz w:val="24"/>
                <w:szCs w:val="24"/>
              </w:rPr>
              <w:t xml:space="preserve"> </w:t>
            </w:r>
            <w:r w:rsidRPr="00246010">
              <w:rPr>
                <w:iCs/>
                <w:sz w:val="24"/>
                <w:szCs w:val="24"/>
              </w:rPr>
              <w:t>трагедия войны</w:t>
            </w:r>
            <w:r w:rsidRPr="006B4355">
              <w:rPr>
                <w:sz w:val="24"/>
                <w:szCs w:val="24"/>
              </w:rPr>
              <w:t>. Жизнь раненого лейтенанта-это то, что переживания его смерти поднимают близость к родному краю, родной земле, родителям, любимому человеку, раскрывают их жизненный смысл. В рассказе” Ребенок " описаны душевные переживания, душевный подвиг юного солдата Зарифа. В рассказе” мать и дочь " рассказывается о душевном состоянии, терпении, надежде людей, живущих в условиях войны, через литературные детали, средства изображения .Содержание и форма произведения.   Содержание: событие, явление, скрытое содержание, контекст. Композиция: наружное и внутреннее строение</w:t>
            </w:r>
          </w:p>
        </w:tc>
        <w:tc>
          <w:tcPr>
            <w:tcW w:w="918" w:type="dxa"/>
            <w:shd w:val="clear" w:color="auto" w:fill="auto"/>
          </w:tcPr>
          <w:p w14:paraId="0E877D80" w14:textId="77777777" w:rsidR="00AA2BB6" w:rsidRPr="006B4355" w:rsidRDefault="00AA2BB6" w:rsidP="00A73F7F">
            <w:pPr>
              <w:rPr>
                <w:iCs/>
                <w:sz w:val="24"/>
                <w:szCs w:val="24"/>
                <w:lang w:val="tt-RU"/>
              </w:rPr>
            </w:pPr>
            <w:r w:rsidRPr="006B4355">
              <w:rPr>
                <w:iCs/>
                <w:sz w:val="24"/>
                <w:szCs w:val="24"/>
                <w:lang w:val="tt-RU"/>
              </w:rPr>
              <w:lastRenderedPageBreak/>
              <w:t>6 (1 соч)</w:t>
            </w:r>
          </w:p>
        </w:tc>
      </w:tr>
      <w:tr w:rsidR="00AA2BB6" w:rsidRPr="006B4355" w14:paraId="6580FA58" w14:textId="77777777" w:rsidTr="00A73F7F">
        <w:tc>
          <w:tcPr>
            <w:tcW w:w="1868" w:type="dxa"/>
            <w:shd w:val="clear" w:color="auto" w:fill="auto"/>
          </w:tcPr>
          <w:p w14:paraId="63501092" w14:textId="77777777" w:rsidR="00AA2BB6" w:rsidRPr="00F732A7" w:rsidRDefault="00AA2BB6" w:rsidP="00A73F7F">
            <w:pPr>
              <w:rPr>
                <w:b/>
                <w:bCs w:val="0"/>
                <w:iCs/>
                <w:sz w:val="24"/>
                <w:szCs w:val="24"/>
              </w:rPr>
            </w:pPr>
            <w:r w:rsidRPr="00F732A7">
              <w:rPr>
                <w:b/>
                <w:bCs w:val="0"/>
                <w:iCs/>
                <w:sz w:val="24"/>
                <w:szCs w:val="24"/>
              </w:rPr>
              <w:t>Внеклассное чтение</w:t>
            </w:r>
          </w:p>
        </w:tc>
        <w:tc>
          <w:tcPr>
            <w:tcW w:w="12000" w:type="dxa"/>
            <w:shd w:val="clear" w:color="auto" w:fill="auto"/>
          </w:tcPr>
          <w:p w14:paraId="11988C61" w14:textId="77777777" w:rsidR="00AA2BB6" w:rsidRPr="00F732A7" w:rsidRDefault="00AA2BB6" w:rsidP="00A73F7F">
            <w:pPr>
              <w:rPr>
                <w:i/>
                <w:sz w:val="24"/>
                <w:szCs w:val="24"/>
              </w:rPr>
            </w:pPr>
            <w:r w:rsidRPr="00246010">
              <w:rPr>
                <w:b/>
                <w:bCs w:val="0"/>
                <w:iCs/>
                <w:sz w:val="24"/>
                <w:szCs w:val="24"/>
              </w:rPr>
              <w:t>А. Апсалямов «Белые ночи»</w:t>
            </w:r>
            <w:r w:rsidRPr="006B4355">
              <w:rPr>
                <w:i/>
                <w:sz w:val="24"/>
                <w:szCs w:val="24"/>
              </w:rPr>
              <w:t xml:space="preserve"> </w:t>
            </w:r>
            <w:r w:rsidRPr="00246010">
              <w:rPr>
                <w:iCs/>
                <w:sz w:val="24"/>
                <w:szCs w:val="24"/>
              </w:rPr>
              <w:t>(отрывки)</w:t>
            </w:r>
            <w:r w:rsidRPr="006B4355">
              <w:rPr>
                <w:sz w:val="24"/>
                <w:szCs w:val="24"/>
              </w:rPr>
              <w:t>Содержание и форма произведения.   Содержание: событие, явление, скрытое содержание, контекст. Композиция: наружное и внутреннее строение.</w:t>
            </w:r>
          </w:p>
        </w:tc>
        <w:tc>
          <w:tcPr>
            <w:tcW w:w="918" w:type="dxa"/>
            <w:shd w:val="clear" w:color="auto" w:fill="auto"/>
          </w:tcPr>
          <w:p w14:paraId="244E28D3" w14:textId="77777777" w:rsidR="00AA2BB6" w:rsidRPr="006B4355" w:rsidRDefault="00AA2BB6" w:rsidP="00A73F7F">
            <w:pPr>
              <w:rPr>
                <w:iCs/>
                <w:sz w:val="24"/>
                <w:szCs w:val="24"/>
                <w:lang w:val="tt-RU"/>
              </w:rPr>
            </w:pPr>
            <w:r w:rsidRPr="006B4355">
              <w:rPr>
                <w:iCs/>
                <w:sz w:val="24"/>
                <w:szCs w:val="24"/>
                <w:lang w:val="tt-RU"/>
              </w:rPr>
              <w:t>2</w:t>
            </w:r>
          </w:p>
        </w:tc>
      </w:tr>
      <w:tr w:rsidR="00AA2BB6" w:rsidRPr="006B4355" w14:paraId="5EA6B60C" w14:textId="77777777" w:rsidTr="00A73F7F">
        <w:tc>
          <w:tcPr>
            <w:tcW w:w="1868" w:type="dxa"/>
            <w:shd w:val="clear" w:color="auto" w:fill="auto"/>
          </w:tcPr>
          <w:p w14:paraId="2010FE0D" w14:textId="77777777" w:rsidR="00AA2BB6" w:rsidRPr="00F732A7" w:rsidRDefault="00AA2BB6" w:rsidP="00A73F7F">
            <w:pPr>
              <w:rPr>
                <w:b/>
                <w:bCs w:val="0"/>
                <w:iCs/>
                <w:sz w:val="24"/>
                <w:szCs w:val="24"/>
              </w:rPr>
            </w:pPr>
            <w:r w:rsidRPr="00F732A7">
              <w:rPr>
                <w:b/>
                <w:bCs w:val="0"/>
                <w:iCs/>
                <w:sz w:val="24"/>
                <w:szCs w:val="24"/>
              </w:rPr>
              <w:t>Послевоенная и послевоенная литература 1960-80-х годов</w:t>
            </w:r>
          </w:p>
        </w:tc>
        <w:tc>
          <w:tcPr>
            <w:tcW w:w="12000" w:type="dxa"/>
            <w:shd w:val="clear" w:color="auto" w:fill="auto"/>
          </w:tcPr>
          <w:p w14:paraId="46EF0AC5" w14:textId="77777777" w:rsidR="00AA2BB6" w:rsidRPr="006B4355" w:rsidRDefault="00AA2BB6" w:rsidP="00A73F7F">
            <w:pPr>
              <w:rPr>
                <w:sz w:val="24"/>
                <w:szCs w:val="24"/>
              </w:rPr>
            </w:pPr>
            <w:r w:rsidRPr="006B4355">
              <w:rPr>
                <w:sz w:val="24"/>
                <w:szCs w:val="24"/>
              </w:rPr>
              <w:t xml:space="preserve"> Возвращение татарской литературы на национальные основы во второй половине ХХ века. В этот период появляются новые жанры, темы-мотивы, литературные формы. Стремление литературы к новизне: обращение к новым творческим течениям, жанровым формам, темам, поиск в вопросе литературного героя. Постановка вопросов свободы, свободы личности, совести мысли. </w:t>
            </w:r>
            <w:r w:rsidRPr="00246010">
              <w:rPr>
                <w:b/>
                <w:bCs w:val="0"/>
                <w:iCs/>
                <w:sz w:val="24"/>
                <w:szCs w:val="24"/>
              </w:rPr>
              <w:t>Стихи Х. Туфана «У кого  теплые руки»,</w:t>
            </w:r>
            <w:r w:rsidRPr="006B4355">
              <w:rPr>
                <w:i/>
                <w:sz w:val="24"/>
                <w:szCs w:val="24"/>
              </w:rPr>
              <w:t xml:space="preserve"> </w:t>
            </w:r>
            <w:r w:rsidRPr="00246010">
              <w:rPr>
                <w:b/>
                <w:bCs w:val="0"/>
                <w:iCs/>
                <w:sz w:val="24"/>
                <w:szCs w:val="24"/>
              </w:rPr>
              <w:t>«Дикие гуси».</w:t>
            </w:r>
            <w:r w:rsidRPr="006B4355">
              <w:rPr>
                <w:sz w:val="24"/>
                <w:szCs w:val="24"/>
              </w:rPr>
              <w:t xml:space="preserve"> Разделение творчества на периоды. Разнообразие человеческих чувств в стихах, относящихся к творчеству заключительного периода. Печаль, грусть, горечь, гнев на несправедливость жизни выходят на первый план. Надежда в сердце лирического героя-открытие веры в красоту будущего. Изобилие изобразительных средств.Лирические жанры: душевная лирика, философская лирика. Лирический герой, лирический” я", авторский образ, авторская позиция. Ритм и рифма, и строчка, строфа. (2ч)</w:t>
            </w:r>
          </w:p>
          <w:p w14:paraId="5B7CFD6F" w14:textId="77777777" w:rsidR="00AA2BB6" w:rsidRPr="006B4355" w:rsidRDefault="00AA2BB6" w:rsidP="00A73F7F">
            <w:pPr>
              <w:rPr>
                <w:sz w:val="24"/>
                <w:szCs w:val="24"/>
                <w:lang w:val="tt-RU"/>
              </w:rPr>
            </w:pPr>
            <w:r w:rsidRPr="006B4355">
              <w:rPr>
                <w:sz w:val="24"/>
                <w:szCs w:val="24"/>
              </w:rPr>
              <w:t xml:space="preserve"> </w:t>
            </w:r>
            <w:r w:rsidRPr="00246010">
              <w:rPr>
                <w:b/>
                <w:bCs w:val="0"/>
                <w:iCs/>
                <w:sz w:val="24"/>
                <w:szCs w:val="24"/>
              </w:rPr>
              <w:t>Стихи И. Юзеева “Сагышлы мирас”, “Гасыр кичк</w:t>
            </w:r>
            <w:r w:rsidRPr="00246010">
              <w:rPr>
                <w:b/>
                <w:bCs w:val="0"/>
                <w:iCs/>
                <w:sz w:val="24"/>
                <w:szCs w:val="24"/>
                <w:lang w:val="tt-RU"/>
              </w:rPr>
              <w:t>ән чакта</w:t>
            </w:r>
            <w:r w:rsidRPr="00246010">
              <w:rPr>
                <w:b/>
                <w:bCs w:val="0"/>
                <w:iCs/>
                <w:sz w:val="24"/>
                <w:szCs w:val="24"/>
              </w:rPr>
              <w:t>”, “</w:t>
            </w:r>
            <w:r w:rsidRPr="00246010">
              <w:rPr>
                <w:b/>
                <w:bCs w:val="0"/>
                <w:iCs/>
                <w:sz w:val="24"/>
                <w:szCs w:val="24"/>
                <w:lang w:val="tt-RU"/>
              </w:rPr>
              <w:t>Без</w:t>
            </w:r>
            <w:r w:rsidRPr="00246010">
              <w:rPr>
                <w:b/>
                <w:bCs w:val="0"/>
                <w:iCs/>
                <w:sz w:val="24"/>
                <w:szCs w:val="24"/>
              </w:rPr>
              <w:t xml:space="preserve">”, “Калдыр, </w:t>
            </w:r>
            <w:r w:rsidRPr="00246010">
              <w:rPr>
                <w:b/>
                <w:bCs w:val="0"/>
                <w:iCs/>
                <w:sz w:val="24"/>
                <w:szCs w:val="24"/>
                <w:lang w:val="tt-RU"/>
              </w:rPr>
              <w:t>“Калдыр, аккош , каурыеңны</w:t>
            </w:r>
            <w:r w:rsidRPr="00246010">
              <w:rPr>
                <w:b/>
                <w:bCs w:val="0"/>
                <w:iCs/>
                <w:sz w:val="24"/>
                <w:szCs w:val="24"/>
              </w:rPr>
              <w:t>”.</w:t>
            </w:r>
            <w:r w:rsidRPr="006B4355">
              <w:rPr>
                <w:sz w:val="24"/>
                <w:szCs w:val="24"/>
              </w:rPr>
              <w:t xml:space="preserve"> Признание поэта представителем романтической поэзии. Лирическая героиня проявляется в разных тонкостях: молодость, ее таинственные тела; чуткая, сильная личность; влюбленная в огонь любви и т.д. писатель активно обращается к таким вопросам, как сохранение родной земли, языка, родительских, нравственных ценностей, судьба Земли, Вселенной. В поэме” три вышли на дальний путь " эпоха-образ современников через судьбы трех героев. Роль символических образов, литературных деталей в раскрытии идеи автора.Мир, описанный в произведении. Языково-стилистические мероприятия (лексические, стилистические, фонетические мероприятия и тропы)</w:t>
            </w:r>
            <w:r w:rsidRPr="006B4355">
              <w:rPr>
                <w:sz w:val="24"/>
                <w:szCs w:val="24"/>
                <w:lang w:val="tt-RU"/>
              </w:rPr>
              <w:t>(2ч)</w:t>
            </w:r>
          </w:p>
          <w:p w14:paraId="65136B4E" w14:textId="77777777" w:rsidR="00AA2BB6" w:rsidRPr="006B4355" w:rsidRDefault="00AA2BB6" w:rsidP="00A73F7F">
            <w:pPr>
              <w:rPr>
                <w:sz w:val="24"/>
                <w:szCs w:val="24"/>
              </w:rPr>
            </w:pPr>
            <w:r w:rsidRPr="00246010">
              <w:rPr>
                <w:b/>
                <w:bCs w:val="0"/>
                <w:iCs/>
                <w:sz w:val="24"/>
                <w:szCs w:val="24"/>
              </w:rPr>
              <w:t xml:space="preserve"> Повесть А. Гилязова «</w:t>
            </w:r>
            <w:r w:rsidRPr="00246010">
              <w:rPr>
                <w:b/>
                <w:bCs w:val="0"/>
                <w:iCs/>
                <w:sz w:val="24"/>
                <w:szCs w:val="24"/>
                <w:lang w:val="tt-RU"/>
              </w:rPr>
              <w:t>Җомга кич кич белән”</w:t>
            </w:r>
            <w:r w:rsidRPr="00246010">
              <w:rPr>
                <w:b/>
                <w:bCs w:val="0"/>
                <w:iCs/>
                <w:sz w:val="24"/>
                <w:szCs w:val="24"/>
              </w:rPr>
              <w:t>».</w:t>
            </w:r>
            <w:r w:rsidRPr="006B4355">
              <w:rPr>
                <w:sz w:val="24"/>
                <w:szCs w:val="24"/>
              </w:rPr>
              <w:t xml:space="preserve">  Строгий реализм писателя. В произведении отражены такие понятия, как нравственное воспитание, обязанность перед родителями, ответственность за совесть. Образ старухи Бибинур: доброта, сильный дух, открытие национального характера. Воплощение идеи жертвоприношения. Роль символических образов, литературных деталей в произведении. Глубокий смысл названия произведения. Тема, проблема, идея, пафос. Текст: эпиграф, начало (пролог), эпилог. Особенности посевной речи.</w:t>
            </w:r>
            <w:r w:rsidRPr="006B4355">
              <w:rPr>
                <w:sz w:val="24"/>
                <w:szCs w:val="24"/>
                <w:lang w:val="tt-RU"/>
              </w:rPr>
              <w:t>(4ч)</w:t>
            </w:r>
            <w:r w:rsidRPr="006B4355">
              <w:rPr>
                <w:i/>
                <w:sz w:val="24"/>
                <w:szCs w:val="24"/>
              </w:rPr>
              <w:t xml:space="preserve"> </w:t>
            </w:r>
            <w:r w:rsidRPr="00246010">
              <w:rPr>
                <w:b/>
                <w:bCs w:val="0"/>
                <w:iCs/>
                <w:sz w:val="24"/>
                <w:szCs w:val="24"/>
              </w:rPr>
              <w:t xml:space="preserve">Роман </w:t>
            </w:r>
            <w:r w:rsidRPr="00246010">
              <w:rPr>
                <w:b/>
                <w:bCs w:val="0"/>
                <w:iCs/>
                <w:sz w:val="24"/>
                <w:szCs w:val="24"/>
              </w:rPr>
              <w:lastRenderedPageBreak/>
              <w:t>Н.Фаттаха «</w:t>
            </w:r>
            <w:r w:rsidRPr="00246010">
              <w:rPr>
                <w:b/>
                <w:bCs w:val="0"/>
                <w:iCs/>
                <w:sz w:val="24"/>
                <w:szCs w:val="24"/>
                <w:lang w:val="tt-RU"/>
              </w:rPr>
              <w:t>Итил суы ака</w:t>
            </w:r>
            <w:r w:rsidRPr="00246010">
              <w:rPr>
                <w:b/>
                <w:bCs w:val="0"/>
                <w:iCs/>
                <w:sz w:val="24"/>
                <w:szCs w:val="24"/>
              </w:rPr>
              <w:t xml:space="preserve"> торур»</w:t>
            </w:r>
            <w:r w:rsidRPr="006B4355">
              <w:rPr>
                <w:sz w:val="24"/>
                <w:szCs w:val="24"/>
              </w:rPr>
              <w:t xml:space="preserve"> (отрывки). В произведении отражены интересные, поучительные события из жизни и традиций древних булгар. В романе историческая правда и авторская задумка. Основные черты характера, раскрывающиеся в их деятельности. Ител образ.</w:t>
            </w:r>
            <w:r w:rsidRPr="006B4355">
              <w:rPr>
                <w:sz w:val="24"/>
                <w:szCs w:val="24"/>
                <w:lang w:val="tt-RU"/>
              </w:rPr>
              <w:t xml:space="preserve"> </w:t>
            </w:r>
            <w:r w:rsidRPr="006B4355">
              <w:rPr>
                <w:sz w:val="24"/>
                <w:szCs w:val="24"/>
              </w:rPr>
              <w:t>Персонаж, характер, тип. "Эзоповый язык".</w:t>
            </w:r>
            <w:r w:rsidRPr="006B4355">
              <w:rPr>
                <w:sz w:val="24"/>
                <w:szCs w:val="24"/>
                <w:lang w:val="tt-RU"/>
              </w:rPr>
              <w:t>(6ч)</w:t>
            </w:r>
          </w:p>
          <w:p w14:paraId="35088353" w14:textId="77777777" w:rsidR="00AA2BB6" w:rsidRPr="006B4355" w:rsidRDefault="00AA2BB6" w:rsidP="00A73F7F">
            <w:pPr>
              <w:rPr>
                <w:sz w:val="24"/>
                <w:szCs w:val="24"/>
              </w:rPr>
            </w:pPr>
            <w:r w:rsidRPr="006B4355">
              <w:rPr>
                <w:sz w:val="24"/>
                <w:szCs w:val="24"/>
              </w:rPr>
              <w:t xml:space="preserve"> </w:t>
            </w:r>
            <w:r w:rsidRPr="00246010">
              <w:rPr>
                <w:b/>
                <w:bCs w:val="0"/>
                <w:iCs/>
                <w:sz w:val="24"/>
                <w:szCs w:val="24"/>
              </w:rPr>
              <w:t>Музыкальная драма Т. Миннуллина «Кульяулык».</w:t>
            </w:r>
            <w:r w:rsidRPr="006B4355">
              <w:rPr>
                <w:sz w:val="24"/>
                <w:szCs w:val="24"/>
              </w:rPr>
              <w:t xml:space="preserve"> Сюжет произведения-композиция, специфика конфликта. Идея обеспокоенности тем, что татарские национальные традиции становятся все более забытыми. Понимание понятия "счастье". Смысл, заложенный в песне, образ рукописи. Авторская позиция. Музыкальная драма. Авторский образ, авторская позиция</w:t>
            </w:r>
          </w:p>
        </w:tc>
        <w:tc>
          <w:tcPr>
            <w:tcW w:w="918" w:type="dxa"/>
            <w:shd w:val="clear" w:color="auto" w:fill="auto"/>
          </w:tcPr>
          <w:p w14:paraId="22A2E7E3" w14:textId="77777777" w:rsidR="00AA2BB6" w:rsidRPr="006B4355" w:rsidRDefault="00AA2BB6" w:rsidP="00A73F7F">
            <w:pPr>
              <w:rPr>
                <w:iCs/>
                <w:sz w:val="24"/>
                <w:szCs w:val="24"/>
                <w:lang w:val="tt-RU"/>
              </w:rPr>
            </w:pPr>
            <w:r w:rsidRPr="006B4355">
              <w:rPr>
                <w:iCs/>
                <w:sz w:val="24"/>
                <w:szCs w:val="24"/>
                <w:lang w:val="tt-RU"/>
              </w:rPr>
              <w:lastRenderedPageBreak/>
              <w:t>16 (2соч)</w:t>
            </w:r>
          </w:p>
        </w:tc>
      </w:tr>
      <w:tr w:rsidR="00AA2BB6" w:rsidRPr="006B4355" w14:paraId="7AC4D38B" w14:textId="77777777" w:rsidTr="00A73F7F">
        <w:tc>
          <w:tcPr>
            <w:tcW w:w="1868" w:type="dxa"/>
            <w:shd w:val="clear" w:color="auto" w:fill="auto"/>
          </w:tcPr>
          <w:p w14:paraId="3CA2C83F" w14:textId="77777777" w:rsidR="00AA2BB6" w:rsidRPr="00F732A7" w:rsidRDefault="00AA2BB6" w:rsidP="00A73F7F">
            <w:pPr>
              <w:rPr>
                <w:b/>
                <w:bCs w:val="0"/>
                <w:iCs/>
                <w:sz w:val="24"/>
                <w:szCs w:val="24"/>
              </w:rPr>
            </w:pPr>
            <w:r w:rsidRPr="00F732A7">
              <w:rPr>
                <w:b/>
                <w:bCs w:val="0"/>
                <w:iCs/>
                <w:sz w:val="24"/>
                <w:szCs w:val="24"/>
              </w:rPr>
              <w:t>Современная литература</w:t>
            </w:r>
          </w:p>
        </w:tc>
        <w:tc>
          <w:tcPr>
            <w:tcW w:w="12000" w:type="dxa"/>
            <w:shd w:val="clear" w:color="auto" w:fill="auto"/>
          </w:tcPr>
          <w:p w14:paraId="4BE8E337" w14:textId="77777777" w:rsidR="00AA2BB6" w:rsidRPr="006B4355" w:rsidRDefault="00AA2BB6" w:rsidP="00A73F7F">
            <w:pPr>
              <w:rPr>
                <w:sz w:val="24"/>
                <w:szCs w:val="24"/>
              </w:rPr>
            </w:pPr>
            <w:r w:rsidRPr="006B4355">
              <w:rPr>
                <w:sz w:val="24"/>
                <w:szCs w:val="24"/>
              </w:rPr>
              <w:t>На рубеже ХХ-XXI веков качественные изменения в татарской литературе, “новая волна” исследований. Запись произведений, критически оцененных советским и постсоветским временем, отражающих противостояние личности и общества, порождающих большие этапы истории страны, образ отдельных личностей. Подтверждение существования личности через продвижение психологической инициативы, превосходства внутреннего мира над историко–общественной реальностью.</w:t>
            </w:r>
          </w:p>
        </w:tc>
        <w:tc>
          <w:tcPr>
            <w:tcW w:w="918" w:type="dxa"/>
            <w:shd w:val="clear" w:color="auto" w:fill="auto"/>
          </w:tcPr>
          <w:p w14:paraId="40619603" w14:textId="77777777" w:rsidR="00AA2BB6" w:rsidRPr="006B4355" w:rsidRDefault="00AA2BB6" w:rsidP="00A73F7F">
            <w:pPr>
              <w:rPr>
                <w:iCs/>
                <w:sz w:val="24"/>
                <w:szCs w:val="24"/>
                <w:lang w:val="tt-RU"/>
              </w:rPr>
            </w:pPr>
            <w:r w:rsidRPr="006B4355">
              <w:rPr>
                <w:iCs/>
                <w:sz w:val="24"/>
                <w:szCs w:val="24"/>
                <w:lang w:val="tt-RU"/>
              </w:rPr>
              <w:t>1</w:t>
            </w:r>
          </w:p>
        </w:tc>
      </w:tr>
      <w:tr w:rsidR="00AA2BB6" w:rsidRPr="006B4355" w14:paraId="42C60D5D" w14:textId="77777777" w:rsidTr="00A73F7F">
        <w:tc>
          <w:tcPr>
            <w:tcW w:w="1868" w:type="dxa"/>
            <w:shd w:val="clear" w:color="auto" w:fill="auto"/>
          </w:tcPr>
          <w:p w14:paraId="6BF46F42" w14:textId="77777777" w:rsidR="00AA2BB6" w:rsidRPr="00F732A7" w:rsidRDefault="00AA2BB6" w:rsidP="00A73F7F">
            <w:pPr>
              <w:rPr>
                <w:b/>
                <w:bCs w:val="0"/>
                <w:iCs/>
                <w:sz w:val="24"/>
                <w:szCs w:val="24"/>
              </w:rPr>
            </w:pPr>
            <w:r w:rsidRPr="00F732A7">
              <w:rPr>
                <w:b/>
                <w:bCs w:val="0"/>
                <w:iCs/>
                <w:sz w:val="24"/>
                <w:szCs w:val="24"/>
              </w:rPr>
              <w:t>Ход мировой литературы</w:t>
            </w:r>
          </w:p>
        </w:tc>
        <w:tc>
          <w:tcPr>
            <w:tcW w:w="12000" w:type="dxa"/>
            <w:shd w:val="clear" w:color="auto" w:fill="auto"/>
          </w:tcPr>
          <w:p w14:paraId="1B5D293F" w14:textId="77777777" w:rsidR="00AA2BB6" w:rsidRPr="006B4355" w:rsidRDefault="00AA2BB6" w:rsidP="00A73F7F">
            <w:pPr>
              <w:rPr>
                <w:sz w:val="24"/>
                <w:szCs w:val="24"/>
              </w:rPr>
            </w:pPr>
            <w:r w:rsidRPr="006B4355">
              <w:rPr>
                <w:sz w:val="24"/>
                <w:szCs w:val="24"/>
              </w:rPr>
              <w:t>Многообразие связей между татарской, русской и зарубежной литературой. Вечные темы и образы.</w:t>
            </w:r>
          </w:p>
          <w:p w14:paraId="60040983" w14:textId="77777777" w:rsidR="00AA2BB6" w:rsidRPr="006B4355" w:rsidRDefault="00AA2BB6" w:rsidP="00A73F7F">
            <w:pPr>
              <w:rPr>
                <w:sz w:val="24"/>
                <w:szCs w:val="24"/>
              </w:rPr>
            </w:pPr>
            <w:r w:rsidRPr="00246010">
              <w:rPr>
                <w:b/>
                <w:bCs w:val="0"/>
                <w:iCs/>
                <w:sz w:val="24"/>
                <w:szCs w:val="24"/>
              </w:rPr>
              <w:t xml:space="preserve">  Драма З. Хакима “Немое небо”</w:t>
            </w:r>
            <w:r w:rsidRPr="006B4355">
              <w:rPr>
                <w:i/>
                <w:sz w:val="24"/>
                <w:szCs w:val="24"/>
              </w:rPr>
              <w:t xml:space="preserve"> </w:t>
            </w:r>
            <w:r w:rsidRPr="006B4355">
              <w:rPr>
                <w:sz w:val="24"/>
                <w:szCs w:val="24"/>
              </w:rPr>
              <w:t>.С помощью ретроспективного подхода отразить широкий смысл жизни народа. Судьба нации-яркое событие. Знание языка предков, изучение песни-как священное понятие, не знающее границ. Конфликт, основанный на противостоянии личности и системы, его решение. Образы Зарифа и Зиятдина. Символический образ татарской песни-олицетворение красоты родной земли, трагической судьбы, надежды народа.Жанровые и жанровые формы драмы.</w:t>
            </w:r>
          </w:p>
          <w:p w14:paraId="15EDC634" w14:textId="77777777" w:rsidR="00AA2BB6" w:rsidRPr="006B4355" w:rsidRDefault="00AA2BB6" w:rsidP="00A73F7F">
            <w:pPr>
              <w:rPr>
                <w:sz w:val="24"/>
                <w:szCs w:val="24"/>
              </w:rPr>
            </w:pPr>
            <w:r w:rsidRPr="00246010">
              <w:rPr>
                <w:b/>
                <w:bCs w:val="0"/>
                <w:iCs/>
                <w:sz w:val="24"/>
                <w:szCs w:val="24"/>
              </w:rPr>
              <w:t xml:space="preserve"> </w:t>
            </w:r>
            <w:r>
              <w:rPr>
                <w:b/>
                <w:bCs w:val="0"/>
                <w:iCs/>
                <w:sz w:val="24"/>
                <w:szCs w:val="24"/>
              </w:rPr>
              <w:t>Роман Ф. Садриева «Ветер рассвета</w:t>
            </w:r>
            <w:r w:rsidRPr="00246010">
              <w:rPr>
                <w:b/>
                <w:bCs w:val="0"/>
                <w:iCs/>
                <w:sz w:val="24"/>
                <w:szCs w:val="24"/>
              </w:rPr>
              <w:t>»</w:t>
            </w:r>
            <w:r w:rsidRPr="006B4355">
              <w:rPr>
                <w:i/>
                <w:sz w:val="24"/>
                <w:szCs w:val="24"/>
              </w:rPr>
              <w:t xml:space="preserve"> </w:t>
            </w:r>
            <w:r w:rsidRPr="006B4355">
              <w:rPr>
                <w:sz w:val="24"/>
                <w:szCs w:val="24"/>
              </w:rPr>
              <w:t>. Описание суровой реальности через романтические приемы. Отношение бытового события к общественно-значимым, социально-культурным, нравственным вопросам национального значения. В романе острая критика советского общества. Сопротивление человека и общества. Образ Нуриасмы: национальный облик, черты характера, идеал жизни. То, что изменяет их совести. Особенности посевной речи</w:t>
            </w:r>
          </w:p>
          <w:p w14:paraId="5DD963AC" w14:textId="77777777" w:rsidR="00AA2BB6" w:rsidRPr="006B4355" w:rsidRDefault="00AA2BB6" w:rsidP="00A73F7F">
            <w:pPr>
              <w:rPr>
                <w:sz w:val="24"/>
                <w:szCs w:val="24"/>
              </w:rPr>
            </w:pPr>
            <w:r w:rsidRPr="00246010">
              <w:rPr>
                <w:b/>
                <w:bCs w:val="0"/>
                <w:iCs/>
                <w:sz w:val="24"/>
                <w:szCs w:val="24"/>
              </w:rPr>
              <w:t xml:space="preserve"> Стихи Зульфата «Корневые руки», «шум золотых листьев в чувствах».</w:t>
            </w:r>
            <w:r w:rsidRPr="006B4355">
              <w:rPr>
                <w:sz w:val="24"/>
                <w:szCs w:val="24"/>
              </w:rPr>
              <w:t xml:space="preserve"> Обращение поэта к классическим традициям. Звучат стихи, связанные с судьбой народа. Признание вопросов современности философско-лирическим поэтом, отражающим личность человека, его эмоции. Дух величия в творчестве. Информация о поэтических системах.</w:t>
            </w:r>
          </w:p>
        </w:tc>
        <w:tc>
          <w:tcPr>
            <w:tcW w:w="918" w:type="dxa"/>
            <w:shd w:val="clear" w:color="auto" w:fill="auto"/>
          </w:tcPr>
          <w:p w14:paraId="77D1B2D2" w14:textId="77777777" w:rsidR="00AA2BB6" w:rsidRPr="006B4355" w:rsidRDefault="00AA2BB6" w:rsidP="00A73F7F">
            <w:pPr>
              <w:rPr>
                <w:iCs/>
                <w:sz w:val="24"/>
                <w:szCs w:val="24"/>
                <w:lang w:val="tt-RU"/>
              </w:rPr>
            </w:pPr>
            <w:r w:rsidRPr="006B4355">
              <w:rPr>
                <w:iCs/>
                <w:sz w:val="24"/>
                <w:szCs w:val="24"/>
                <w:lang w:val="tt-RU"/>
              </w:rPr>
              <w:t>13</w:t>
            </w:r>
          </w:p>
        </w:tc>
      </w:tr>
      <w:bookmarkEnd w:id="0"/>
    </w:tbl>
    <w:p w14:paraId="42FB71FE" w14:textId="13AA7C8D" w:rsidR="00AA2BB6" w:rsidRDefault="00AA2BB6" w:rsidP="00AA2BB6">
      <w:pPr>
        <w:rPr>
          <w:i/>
          <w:sz w:val="24"/>
          <w:szCs w:val="24"/>
          <w:lang w:val="tt-RU"/>
        </w:rPr>
      </w:pPr>
    </w:p>
    <w:p w14:paraId="19058DFE" w14:textId="77777777" w:rsidR="006B3CF8" w:rsidRPr="00770C19" w:rsidRDefault="006B3CF8" w:rsidP="006B3CF8">
      <w:pPr>
        <w:outlineLvl w:val="0"/>
        <w:rPr>
          <w:b/>
          <w:bCs w:val="0"/>
          <w:iCs/>
          <w:sz w:val="24"/>
          <w:szCs w:val="24"/>
          <w:lang w:val="tt-RU"/>
        </w:rPr>
      </w:pPr>
      <w:r>
        <w:rPr>
          <w:b/>
          <w:bCs w:val="0"/>
          <w:iCs/>
          <w:sz w:val="24"/>
          <w:szCs w:val="24"/>
          <w:lang w:val="tt-RU"/>
        </w:rPr>
        <w:t xml:space="preserve">                                                                           </w:t>
      </w:r>
      <w:r w:rsidRPr="00770C19">
        <w:rPr>
          <w:b/>
          <w:bCs w:val="0"/>
          <w:iCs/>
          <w:sz w:val="24"/>
          <w:szCs w:val="24"/>
          <w:lang w:val="tt-RU"/>
        </w:rPr>
        <w:t>Содержание учебного предмета</w:t>
      </w:r>
    </w:p>
    <w:p w14:paraId="0524FC9A" w14:textId="77777777" w:rsidR="006B3CF8" w:rsidRDefault="006B3CF8" w:rsidP="006B3CF8">
      <w:pPr>
        <w:rPr>
          <w:iCs/>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2000"/>
        <w:gridCol w:w="918"/>
      </w:tblGrid>
      <w:tr w:rsidR="006B3CF8" w:rsidRPr="006B4355" w14:paraId="1FF91895" w14:textId="77777777" w:rsidTr="003A1102">
        <w:tc>
          <w:tcPr>
            <w:tcW w:w="1885" w:type="dxa"/>
            <w:shd w:val="clear" w:color="auto" w:fill="auto"/>
          </w:tcPr>
          <w:p w14:paraId="76FB63AD" w14:textId="77777777" w:rsidR="006B3CF8" w:rsidRPr="006B4355" w:rsidRDefault="006B3CF8" w:rsidP="00146944">
            <w:pPr>
              <w:rPr>
                <w:iCs/>
                <w:sz w:val="24"/>
                <w:szCs w:val="24"/>
                <w:lang w:val="tt-RU"/>
              </w:rPr>
            </w:pPr>
            <w:r w:rsidRPr="006B4355">
              <w:rPr>
                <w:iCs/>
                <w:sz w:val="24"/>
                <w:szCs w:val="24"/>
                <w:lang w:val="tt-RU"/>
              </w:rPr>
              <w:t>Раздел</w:t>
            </w:r>
          </w:p>
        </w:tc>
        <w:tc>
          <w:tcPr>
            <w:tcW w:w="12000" w:type="dxa"/>
            <w:shd w:val="clear" w:color="auto" w:fill="auto"/>
          </w:tcPr>
          <w:p w14:paraId="385AC4A3" w14:textId="77777777" w:rsidR="006B3CF8" w:rsidRPr="006B3CF8" w:rsidRDefault="006B3CF8" w:rsidP="006B3CF8">
            <w:pPr>
              <w:pStyle w:val="a8"/>
              <w:rPr>
                <w:sz w:val="24"/>
                <w:szCs w:val="24"/>
              </w:rPr>
            </w:pPr>
            <w:r w:rsidRPr="006B3CF8">
              <w:rPr>
                <w:iCs/>
                <w:sz w:val="24"/>
                <w:szCs w:val="24"/>
                <w:lang w:val="tt-RU"/>
              </w:rPr>
              <w:t xml:space="preserve">                                             </w:t>
            </w:r>
            <w:r w:rsidRPr="006B3CF8">
              <w:rPr>
                <w:sz w:val="24"/>
                <w:szCs w:val="24"/>
              </w:rPr>
              <w:t>Модуль воспитательной программы «Школьный урок»</w:t>
            </w:r>
          </w:p>
          <w:p w14:paraId="0D3667BA" w14:textId="77777777" w:rsidR="006B3CF8" w:rsidRPr="006B3CF8" w:rsidRDefault="006B3CF8" w:rsidP="006B3CF8">
            <w:pPr>
              <w:rPr>
                <w:sz w:val="24"/>
                <w:szCs w:val="24"/>
              </w:rPr>
            </w:pPr>
          </w:p>
          <w:p w14:paraId="252BEBD8" w14:textId="7B35FB1F" w:rsidR="006B3CF8" w:rsidRPr="006B4355" w:rsidRDefault="006B3CF8" w:rsidP="00146944">
            <w:pPr>
              <w:rPr>
                <w:iCs/>
                <w:sz w:val="24"/>
                <w:szCs w:val="24"/>
                <w:lang w:val="tt-RU"/>
              </w:rPr>
            </w:pPr>
            <w:r>
              <w:rPr>
                <w:iCs/>
                <w:sz w:val="24"/>
                <w:szCs w:val="24"/>
                <w:lang w:val="tt-RU"/>
              </w:rPr>
              <w:t xml:space="preserve">                </w:t>
            </w:r>
          </w:p>
        </w:tc>
        <w:tc>
          <w:tcPr>
            <w:tcW w:w="918" w:type="dxa"/>
            <w:shd w:val="clear" w:color="auto" w:fill="auto"/>
          </w:tcPr>
          <w:p w14:paraId="21038B06" w14:textId="77777777" w:rsidR="006B3CF8" w:rsidRPr="006B4355" w:rsidRDefault="006B3CF8" w:rsidP="00146944">
            <w:pPr>
              <w:rPr>
                <w:iCs/>
                <w:sz w:val="24"/>
                <w:szCs w:val="24"/>
                <w:lang w:val="tt-RU"/>
              </w:rPr>
            </w:pPr>
            <w:r w:rsidRPr="006B4355">
              <w:rPr>
                <w:iCs/>
                <w:sz w:val="24"/>
                <w:szCs w:val="24"/>
                <w:lang w:val="tt-RU"/>
              </w:rPr>
              <w:t>Кол. часов</w:t>
            </w:r>
          </w:p>
        </w:tc>
      </w:tr>
      <w:tr w:rsidR="006B3CF8" w:rsidRPr="006B4355" w14:paraId="15FC307D" w14:textId="77777777" w:rsidTr="003A1102">
        <w:tc>
          <w:tcPr>
            <w:tcW w:w="1885" w:type="dxa"/>
            <w:shd w:val="clear" w:color="auto" w:fill="auto"/>
          </w:tcPr>
          <w:p w14:paraId="3230D6D5" w14:textId="77777777" w:rsidR="006B3CF8" w:rsidRPr="00F732A7" w:rsidRDefault="006B3CF8" w:rsidP="00146944">
            <w:pPr>
              <w:rPr>
                <w:b/>
                <w:bCs w:val="0"/>
                <w:iCs/>
                <w:sz w:val="24"/>
                <w:szCs w:val="24"/>
                <w:lang w:val="tt-RU"/>
              </w:rPr>
            </w:pPr>
            <w:r w:rsidRPr="00F732A7">
              <w:rPr>
                <w:b/>
                <w:bCs w:val="0"/>
                <w:iCs/>
                <w:sz w:val="24"/>
                <w:szCs w:val="24"/>
              </w:rPr>
              <w:t xml:space="preserve">Литература как вид </w:t>
            </w:r>
            <w:r w:rsidRPr="00F732A7">
              <w:rPr>
                <w:b/>
                <w:bCs w:val="0"/>
                <w:iCs/>
                <w:sz w:val="24"/>
                <w:szCs w:val="24"/>
              </w:rPr>
              <w:lastRenderedPageBreak/>
              <w:t>искусства</w:t>
            </w:r>
          </w:p>
        </w:tc>
        <w:tc>
          <w:tcPr>
            <w:tcW w:w="12000" w:type="dxa"/>
            <w:shd w:val="clear" w:color="auto" w:fill="auto"/>
          </w:tcPr>
          <w:p w14:paraId="16AE86E4" w14:textId="5EDB451B" w:rsidR="006B3CF8" w:rsidRPr="006B3CF8" w:rsidRDefault="006B3CF8" w:rsidP="00146944">
            <w:pPr>
              <w:rPr>
                <w:i/>
                <w:iCs/>
                <w:sz w:val="24"/>
                <w:szCs w:val="24"/>
                <w:lang w:val="tt-RU"/>
              </w:rPr>
            </w:pPr>
            <w:r w:rsidRPr="006B3CF8">
              <w:rPr>
                <w:rStyle w:val="CharAttribute501"/>
                <w:rFonts w:eastAsia="№Е"/>
                <w:i w:val="0"/>
                <w:iCs/>
                <w:sz w:val="24"/>
                <w:szCs w:val="24"/>
                <w:u w:val="none"/>
              </w:rPr>
              <w:lastRenderedPageBreak/>
              <w:t xml:space="preserve">установление доверительных отношений, способствующих позитивному восприятию обучающимися требований и просьб педагогического работника, привлечению их внимания </w:t>
            </w:r>
            <w:r w:rsidRPr="006B3CF8">
              <w:rPr>
                <w:rStyle w:val="CharAttribute501"/>
                <w:rFonts w:eastAsia="№Е"/>
                <w:i w:val="0"/>
                <w:iCs/>
                <w:sz w:val="24"/>
                <w:szCs w:val="24"/>
                <w:u w:val="none"/>
              </w:rPr>
              <w:br/>
            </w:r>
            <w:r w:rsidRPr="006B3CF8">
              <w:rPr>
                <w:rStyle w:val="CharAttribute501"/>
                <w:rFonts w:eastAsia="№Е"/>
                <w:i w:val="0"/>
                <w:iCs/>
                <w:sz w:val="24"/>
                <w:szCs w:val="24"/>
                <w:u w:val="none"/>
              </w:rPr>
              <w:lastRenderedPageBreak/>
              <w:t>к обсуждаемой на уроке информации, активизации их познавательной деятельности;</w:t>
            </w:r>
          </w:p>
        </w:tc>
        <w:tc>
          <w:tcPr>
            <w:tcW w:w="918" w:type="dxa"/>
            <w:shd w:val="clear" w:color="auto" w:fill="auto"/>
          </w:tcPr>
          <w:p w14:paraId="4079A6AE" w14:textId="77777777" w:rsidR="006B3CF8" w:rsidRPr="006B4355" w:rsidRDefault="006B3CF8" w:rsidP="00146944">
            <w:pPr>
              <w:rPr>
                <w:iCs/>
                <w:sz w:val="24"/>
                <w:szCs w:val="24"/>
                <w:lang w:val="tt-RU"/>
              </w:rPr>
            </w:pPr>
            <w:r w:rsidRPr="006B4355">
              <w:rPr>
                <w:iCs/>
                <w:sz w:val="24"/>
                <w:szCs w:val="24"/>
                <w:lang w:val="tt-RU"/>
              </w:rPr>
              <w:lastRenderedPageBreak/>
              <w:t>1</w:t>
            </w:r>
          </w:p>
        </w:tc>
      </w:tr>
      <w:tr w:rsidR="006B3CF8" w:rsidRPr="006B4355" w14:paraId="088C2049" w14:textId="77777777" w:rsidTr="003A1102">
        <w:tc>
          <w:tcPr>
            <w:tcW w:w="1885" w:type="dxa"/>
            <w:shd w:val="clear" w:color="auto" w:fill="auto"/>
          </w:tcPr>
          <w:p w14:paraId="06DCE5A2" w14:textId="77777777" w:rsidR="006B3CF8" w:rsidRPr="00F732A7" w:rsidRDefault="006B3CF8" w:rsidP="00146944">
            <w:pPr>
              <w:rPr>
                <w:b/>
                <w:bCs w:val="0"/>
                <w:iCs/>
                <w:sz w:val="24"/>
                <w:szCs w:val="24"/>
              </w:rPr>
            </w:pPr>
            <w:r w:rsidRPr="00F732A7">
              <w:rPr>
                <w:b/>
                <w:bCs w:val="0"/>
                <w:iCs/>
                <w:sz w:val="24"/>
                <w:szCs w:val="24"/>
              </w:rPr>
              <w:t>Возникновение и развитие литературы</w:t>
            </w:r>
          </w:p>
        </w:tc>
        <w:tc>
          <w:tcPr>
            <w:tcW w:w="12000" w:type="dxa"/>
            <w:shd w:val="clear" w:color="auto" w:fill="auto"/>
          </w:tcPr>
          <w:p w14:paraId="6362307F" w14:textId="39FDB22C" w:rsidR="006B3CF8" w:rsidRPr="006B4355" w:rsidRDefault="006B3CF8" w:rsidP="00146944">
            <w:pPr>
              <w:rPr>
                <w:sz w:val="24"/>
                <w:szCs w:val="24"/>
              </w:rPr>
            </w:pPr>
            <w:r w:rsidRPr="006B3CF8">
              <w:rPr>
                <w:rFonts w:eastAsia="№Е"/>
                <w:bCs w:val="0"/>
                <w:sz w:val="24"/>
                <w:szCs w:val="24"/>
                <w:lang w:eastAsia="en-US"/>
              </w:rPr>
              <w:t xml:space="preserve">побуждение обучающихся соблюдать на уроке общепринятые нормы поведения, правила общения со старшими (педагогическими работниками) </w:t>
            </w:r>
            <w:r w:rsidRPr="006B3CF8">
              <w:rPr>
                <w:rFonts w:eastAsia="№Е"/>
                <w:bCs w:val="0"/>
                <w:sz w:val="24"/>
                <w:szCs w:val="24"/>
                <w:lang w:eastAsia="en-US"/>
              </w:rPr>
              <w:br/>
              <w:t xml:space="preserve">и сверстниками (обучающимися), принципы учебной дисциплины </w:t>
            </w:r>
            <w:r w:rsidRPr="006B3CF8">
              <w:rPr>
                <w:rFonts w:eastAsia="№Е"/>
                <w:bCs w:val="0"/>
                <w:sz w:val="24"/>
                <w:szCs w:val="24"/>
                <w:lang w:eastAsia="en-US"/>
              </w:rPr>
              <w:br/>
              <w:t>и самоорганизации;</w:t>
            </w:r>
          </w:p>
        </w:tc>
        <w:tc>
          <w:tcPr>
            <w:tcW w:w="918" w:type="dxa"/>
            <w:shd w:val="clear" w:color="auto" w:fill="auto"/>
          </w:tcPr>
          <w:p w14:paraId="48EB5E44" w14:textId="77777777" w:rsidR="006B3CF8" w:rsidRPr="006B4355" w:rsidRDefault="006B3CF8" w:rsidP="00146944">
            <w:pPr>
              <w:rPr>
                <w:iCs/>
                <w:sz w:val="24"/>
                <w:szCs w:val="24"/>
                <w:lang w:val="tt-RU"/>
              </w:rPr>
            </w:pPr>
            <w:r w:rsidRPr="006B4355">
              <w:rPr>
                <w:iCs/>
                <w:sz w:val="24"/>
                <w:szCs w:val="24"/>
                <w:lang w:val="tt-RU"/>
              </w:rPr>
              <w:t>7</w:t>
            </w:r>
          </w:p>
        </w:tc>
      </w:tr>
      <w:tr w:rsidR="006B3CF8" w:rsidRPr="006B4355" w14:paraId="42D9651A" w14:textId="77777777" w:rsidTr="003A1102">
        <w:tc>
          <w:tcPr>
            <w:tcW w:w="1885" w:type="dxa"/>
            <w:shd w:val="clear" w:color="auto" w:fill="auto"/>
          </w:tcPr>
          <w:p w14:paraId="02BF523C" w14:textId="77777777" w:rsidR="006B3CF8" w:rsidRPr="00F732A7" w:rsidRDefault="006B3CF8" w:rsidP="00146944">
            <w:pPr>
              <w:rPr>
                <w:b/>
                <w:bCs w:val="0"/>
                <w:iCs/>
                <w:sz w:val="24"/>
                <w:szCs w:val="24"/>
              </w:rPr>
            </w:pPr>
            <w:r w:rsidRPr="00F732A7">
              <w:rPr>
                <w:b/>
                <w:bCs w:val="0"/>
                <w:iCs/>
                <w:sz w:val="24"/>
                <w:szCs w:val="24"/>
              </w:rPr>
              <w:t>Татарская литература XIX века</w:t>
            </w:r>
          </w:p>
        </w:tc>
        <w:tc>
          <w:tcPr>
            <w:tcW w:w="12000" w:type="dxa"/>
            <w:shd w:val="clear" w:color="auto" w:fill="auto"/>
          </w:tcPr>
          <w:p w14:paraId="00C286BE" w14:textId="68D80754" w:rsidR="006B3CF8" w:rsidRPr="006B4355" w:rsidRDefault="006B3CF8" w:rsidP="00146944">
            <w:pPr>
              <w:rPr>
                <w:sz w:val="24"/>
                <w:szCs w:val="24"/>
              </w:rPr>
            </w:pPr>
            <w:r w:rsidRPr="006B3CF8">
              <w:rPr>
                <w:rFonts w:eastAsia="№Е"/>
                <w:bCs w:val="0"/>
                <w:sz w:val="24"/>
                <w:szCs w:val="24"/>
                <w:lang w:eastAsia="en-US"/>
              </w:rPr>
              <w:t xml:space="preserve">привлечение внимания обучающихся к ценностному аспекту изучаемых </w:t>
            </w:r>
            <w:r w:rsidRPr="006B3CF8">
              <w:rPr>
                <w:rFonts w:eastAsia="№Е"/>
                <w:bCs w:val="0"/>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18" w:type="dxa"/>
            <w:shd w:val="clear" w:color="auto" w:fill="auto"/>
          </w:tcPr>
          <w:p w14:paraId="41B7CA51" w14:textId="77777777" w:rsidR="006B3CF8" w:rsidRPr="006B4355" w:rsidRDefault="006B3CF8" w:rsidP="00146944">
            <w:pPr>
              <w:rPr>
                <w:iCs/>
                <w:sz w:val="24"/>
                <w:szCs w:val="24"/>
                <w:lang w:val="tt-RU"/>
              </w:rPr>
            </w:pPr>
            <w:r w:rsidRPr="006B4355">
              <w:rPr>
                <w:iCs/>
                <w:sz w:val="24"/>
                <w:szCs w:val="24"/>
                <w:lang w:val="tt-RU"/>
              </w:rPr>
              <w:t>5</w:t>
            </w:r>
          </w:p>
        </w:tc>
      </w:tr>
      <w:tr w:rsidR="003A1102" w:rsidRPr="006B4355" w14:paraId="36FCC479" w14:textId="77777777" w:rsidTr="003A1102">
        <w:tc>
          <w:tcPr>
            <w:tcW w:w="1885" w:type="dxa"/>
            <w:shd w:val="clear" w:color="auto" w:fill="auto"/>
          </w:tcPr>
          <w:p w14:paraId="290881D2" w14:textId="77777777" w:rsidR="003A1102" w:rsidRPr="00F732A7" w:rsidRDefault="003A1102" w:rsidP="003A1102">
            <w:pPr>
              <w:rPr>
                <w:b/>
                <w:bCs w:val="0"/>
                <w:iCs/>
                <w:sz w:val="24"/>
                <w:szCs w:val="24"/>
              </w:rPr>
            </w:pPr>
            <w:r w:rsidRPr="00F732A7">
              <w:rPr>
                <w:b/>
                <w:bCs w:val="0"/>
                <w:iCs/>
                <w:sz w:val="24"/>
                <w:szCs w:val="24"/>
              </w:rPr>
              <w:t xml:space="preserve">Начало ХХ века. Повесть Ф. Амирхана  «Хаят".  </w:t>
            </w:r>
          </w:p>
        </w:tc>
        <w:tc>
          <w:tcPr>
            <w:tcW w:w="12000" w:type="dxa"/>
            <w:tcBorders>
              <w:top w:val="single" w:sz="4" w:space="0" w:color="000000" w:themeColor="text1"/>
              <w:left w:val="single" w:sz="4" w:space="0" w:color="auto"/>
              <w:bottom w:val="single" w:sz="4" w:space="0" w:color="000000" w:themeColor="text1"/>
              <w:right w:val="single" w:sz="4" w:space="0" w:color="000000" w:themeColor="text1"/>
            </w:tcBorders>
          </w:tcPr>
          <w:p w14:paraId="466913EE" w14:textId="30373EB4" w:rsidR="003A1102" w:rsidRPr="006B4355" w:rsidRDefault="003A1102" w:rsidP="003A1102">
            <w:pPr>
              <w:rPr>
                <w:sz w:val="24"/>
                <w:szCs w:val="24"/>
              </w:rPr>
            </w:pPr>
            <w:r w:rsidRPr="003A1102">
              <w:rPr>
                <w:rStyle w:val="CharAttribute501"/>
                <w:rFonts w:eastAsia="№Е"/>
                <w:i w:val="0"/>
                <w:sz w:val="24"/>
                <w:szCs w:val="24"/>
                <w:u w:val="none"/>
              </w:rPr>
              <w:t>использование</w:t>
            </w:r>
            <w:r w:rsidRPr="00473934">
              <w:rPr>
                <w:rStyle w:val="CharAttribute501"/>
                <w:rFonts w:eastAsia="№Е"/>
                <w:iCs/>
                <w:sz w:val="24"/>
                <w:szCs w:val="24"/>
              </w:rPr>
              <w:t xml:space="preserve"> </w:t>
            </w:r>
            <w:r w:rsidRPr="00473934">
              <w:rPr>
                <w:sz w:val="24"/>
                <w:szCs w:val="24"/>
              </w:rPr>
              <w:t xml:space="preserve">воспитательных возможностей содержания учебного предмета через 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473934">
              <w:rPr>
                <w:sz w:val="24"/>
                <w:szCs w:val="24"/>
              </w:rPr>
              <w:br/>
              <w:t>для обсуждения в классе;</w:t>
            </w:r>
          </w:p>
        </w:tc>
        <w:tc>
          <w:tcPr>
            <w:tcW w:w="918" w:type="dxa"/>
            <w:shd w:val="clear" w:color="auto" w:fill="auto"/>
          </w:tcPr>
          <w:p w14:paraId="482E659B" w14:textId="77777777" w:rsidR="003A1102" w:rsidRPr="006B4355" w:rsidRDefault="003A1102" w:rsidP="003A1102">
            <w:pPr>
              <w:rPr>
                <w:iCs/>
                <w:sz w:val="24"/>
                <w:szCs w:val="24"/>
                <w:lang w:val="tt-RU"/>
              </w:rPr>
            </w:pPr>
            <w:r w:rsidRPr="006B4355">
              <w:rPr>
                <w:iCs/>
                <w:sz w:val="24"/>
                <w:szCs w:val="24"/>
                <w:lang w:val="tt-RU"/>
              </w:rPr>
              <w:t>5 (2 соч)</w:t>
            </w:r>
          </w:p>
        </w:tc>
      </w:tr>
      <w:tr w:rsidR="003A1102" w:rsidRPr="006B4355" w14:paraId="441BFA66" w14:textId="77777777" w:rsidTr="003A1102">
        <w:tc>
          <w:tcPr>
            <w:tcW w:w="1885" w:type="dxa"/>
            <w:shd w:val="clear" w:color="auto" w:fill="auto"/>
          </w:tcPr>
          <w:p w14:paraId="1A0A35A5" w14:textId="77777777" w:rsidR="003A1102" w:rsidRPr="00F732A7" w:rsidRDefault="003A1102" w:rsidP="003A1102">
            <w:pPr>
              <w:rPr>
                <w:b/>
                <w:bCs w:val="0"/>
                <w:iCs/>
                <w:sz w:val="24"/>
                <w:szCs w:val="24"/>
              </w:rPr>
            </w:pPr>
            <w:r w:rsidRPr="00F732A7">
              <w:rPr>
                <w:b/>
                <w:bCs w:val="0"/>
                <w:iCs/>
                <w:sz w:val="24"/>
                <w:szCs w:val="24"/>
              </w:rPr>
              <w:t>Комедия Г. Камала «Банкрот».</w:t>
            </w:r>
          </w:p>
        </w:tc>
        <w:tc>
          <w:tcPr>
            <w:tcW w:w="12000" w:type="dxa"/>
            <w:shd w:val="clear" w:color="auto" w:fill="auto"/>
          </w:tcPr>
          <w:p w14:paraId="14B8ACB2" w14:textId="1A7BA997" w:rsidR="003A1102" w:rsidRPr="006B4355" w:rsidRDefault="003A1102" w:rsidP="003A1102">
            <w:pPr>
              <w:rPr>
                <w:sz w:val="24"/>
                <w:szCs w:val="24"/>
              </w:rPr>
            </w:pPr>
            <w:r w:rsidRPr="003A1102">
              <w:rPr>
                <w:sz w:val="24"/>
                <w:szCs w:val="24"/>
              </w:rPr>
              <w:t xml:space="preserve">привлечение внимания обучающихся к ценностному аспекту изучаемых </w:t>
            </w:r>
            <w:r w:rsidRPr="003A1102">
              <w:rPr>
                <w:sz w:val="24"/>
                <w:szCs w:val="24"/>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18" w:type="dxa"/>
            <w:shd w:val="clear" w:color="auto" w:fill="auto"/>
          </w:tcPr>
          <w:p w14:paraId="0BC5F385" w14:textId="77777777" w:rsidR="003A1102" w:rsidRPr="006B4355" w:rsidRDefault="003A1102" w:rsidP="003A1102">
            <w:pPr>
              <w:rPr>
                <w:iCs/>
                <w:sz w:val="24"/>
                <w:szCs w:val="24"/>
                <w:lang w:val="tt-RU"/>
              </w:rPr>
            </w:pPr>
            <w:r w:rsidRPr="006B4355">
              <w:rPr>
                <w:iCs/>
                <w:sz w:val="24"/>
                <w:szCs w:val="24"/>
                <w:lang w:val="tt-RU"/>
              </w:rPr>
              <w:t>4 (1 соч)</w:t>
            </w:r>
          </w:p>
        </w:tc>
      </w:tr>
      <w:tr w:rsidR="003A1102" w:rsidRPr="006B4355" w14:paraId="124CCB88" w14:textId="77777777" w:rsidTr="003A1102">
        <w:tc>
          <w:tcPr>
            <w:tcW w:w="1885" w:type="dxa"/>
            <w:shd w:val="clear" w:color="auto" w:fill="auto"/>
          </w:tcPr>
          <w:p w14:paraId="00620708" w14:textId="77777777" w:rsidR="003A1102" w:rsidRPr="00F732A7" w:rsidRDefault="003A1102" w:rsidP="003A1102">
            <w:pPr>
              <w:rPr>
                <w:b/>
                <w:bCs w:val="0"/>
                <w:iCs/>
                <w:sz w:val="24"/>
                <w:szCs w:val="24"/>
              </w:rPr>
            </w:pPr>
            <w:r w:rsidRPr="00F732A7">
              <w:rPr>
                <w:b/>
                <w:bCs w:val="0"/>
                <w:iCs/>
                <w:sz w:val="24"/>
                <w:szCs w:val="24"/>
              </w:rPr>
              <w:t>Литература 1917-1940 годов</w:t>
            </w:r>
          </w:p>
        </w:tc>
        <w:tc>
          <w:tcPr>
            <w:tcW w:w="12000" w:type="dxa"/>
            <w:shd w:val="clear" w:color="auto" w:fill="auto"/>
          </w:tcPr>
          <w:p w14:paraId="4BB46791" w14:textId="402C9B02" w:rsidR="003A1102" w:rsidRPr="006B4355" w:rsidRDefault="003A1102" w:rsidP="003A1102">
            <w:pPr>
              <w:rPr>
                <w:sz w:val="24"/>
                <w:szCs w:val="24"/>
              </w:rPr>
            </w:pPr>
            <w:r w:rsidRPr="003A1102">
              <w:rPr>
                <w:sz w:val="24"/>
                <w:szCs w:val="24"/>
              </w:rPr>
              <w:t>использование</w:t>
            </w:r>
            <w:r w:rsidRPr="003A1102">
              <w:rPr>
                <w:i/>
                <w:iCs/>
                <w:sz w:val="24"/>
                <w:szCs w:val="24"/>
                <w:u w:val="single"/>
              </w:rPr>
              <w:t xml:space="preserve"> </w:t>
            </w:r>
            <w:r w:rsidRPr="003A1102">
              <w:rPr>
                <w:sz w:val="24"/>
                <w:szCs w:val="24"/>
              </w:rPr>
              <w:t xml:space="preserve">воспитательных возможностей содержания учебного предмета через 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3A1102">
              <w:rPr>
                <w:sz w:val="24"/>
                <w:szCs w:val="24"/>
              </w:rPr>
              <w:br/>
              <w:t>для обсуждения в классе;</w:t>
            </w:r>
          </w:p>
        </w:tc>
        <w:tc>
          <w:tcPr>
            <w:tcW w:w="918" w:type="dxa"/>
            <w:shd w:val="clear" w:color="auto" w:fill="auto"/>
          </w:tcPr>
          <w:p w14:paraId="62F5FF37" w14:textId="77777777" w:rsidR="003A1102" w:rsidRPr="006B4355" w:rsidRDefault="003A1102" w:rsidP="003A1102">
            <w:pPr>
              <w:rPr>
                <w:iCs/>
                <w:sz w:val="24"/>
                <w:szCs w:val="24"/>
                <w:lang w:val="tt-RU"/>
              </w:rPr>
            </w:pPr>
            <w:r w:rsidRPr="006B4355">
              <w:rPr>
                <w:iCs/>
                <w:sz w:val="24"/>
                <w:szCs w:val="24"/>
                <w:lang w:val="tt-RU"/>
              </w:rPr>
              <w:t>3 (1 соч)</w:t>
            </w:r>
          </w:p>
        </w:tc>
      </w:tr>
      <w:tr w:rsidR="003A1102" w:rsidRPr="006B4355" w14:paraId="297EED6E" w14:textId="77777777" w:rsidTr="003A1102">
        <w:tc>
          <w:tcPr>
            <w:tcW w:w="1885" w:type="dxa"/>
            <w:shd w:val="clear" w:color="auto" w:fill="auto"/>
          </w:tcPr>
          <w:p w14:paraId="2728DF20" w14:textId="77777777" w:rsidR="003A1102" w:rsidRPr="00F732A7" w:rsidRDefault="003A1102" w:rsidP="003A1102">
            <w:pPr>
              <w:rPr>
                <w:b/>
                <w:bCs w:val="0"/>
                <w:iCs/>
                <w:sz w:val="24"/>
                <w:szCs w:val="24"/>
              </w:rPr>
            </w:pPr>
            <w:r w:rsidRPr="00F732A7">
              <w:rPr>
                <w:b/>
                <w:bCs w:val="0"/>
                <w:iCs/>
                <w:sz w:val="24"/>
                <w:szCs w:val="24"/>
              </w:rPr>
              <w:t>Литература Великой Отечественной войны.</w:t>
            </w:r>
          </w:p>
        </w:tc>
        <w:tc>
          <w:tcPr>
            <w:tcW w:w="12000" w:type="dxa"/>
            <w:shd w:val="clear" w:color="auto" w:fill="auto"/>
          </w:tcPr>
          <w:p w14:paraId="6604835F" w14:textId="3DE78C02" w:rsidR="003A1102" w:rsidRPr="006B4355" w:rsidRDefault="003A1102" w:rsidP="003A1102">
            <w:pPr>
              <w:rPr>
                <w:sz w:val="24"/>
                <w:szCs w:val="24"/>
              </w:rPr>
            </w:pPr>
            <w:r w:rsidRPr="00473934">
              <w:rPr>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tc>
        <w:tc>
          <w:tcPr>
            <w:tcW w:w="918" w:type="dxa"/>
            <w:shd w:val="clear" w:color="auto" w:fill="auto"/>
          </w:tcPr>
          <w:p w14:paraId="5630CEEB" w14:textId="77777777" w:rsidR="003A1102" w:rsidRPr="006B4355" w:rsidRDefault="003A1102" w:rsidP="003A1102">
            <w:pPr>
              <w:rPr>
                <w:iCs/>
                <w:sz w:val="24"/>
                <w:szCs w:val="24"/>
                <w:lang w:val="tt-RU"/>
              </w:rPr>
            </w:pPr>
            <w:r w:rsidRPr="006B4355">
              <w:rPr>
                <w:iCs/>
                <w:sz w:val="24"/>
                <w:szCs w:val="24"/>
                <w:lang w:val="tt-RU"/>
              </w:rPr>
              <w:t>6 (1 соч)</w:t>
            </w:r>
          </w:p>
        </w:tc>
      </w:tr>
      <w:tr w:rsidR="003A1102" w:rsidRPr="006B4355" w14:paraId="47DB9F7C" w14:textId="77777777" w:rsidTr="003A1102">
        <w:tc>
          <w:tcPr>
            <w:tcW w:w="1885" w:type="dxa"/>
            <w:shd w:val="clear" w:color="auto" w:fill="auto"/>
          </w:tcPr>
          <w:p w14:paraId="0567698F" w14:textId="77777777" w:rsidR="003A1102" w:rsidRPr="00F732A7" w:rsidRDefault="003A1102" w:rsidP="003A1102">
            <w:pPr>
              <w:rPr>
                <w:b/>
                <w:bCs w:val="0"/>
                <w:iCs/>
                <w:sz w:val="24"/>
                <w:szCs w:val="24"/>
              </w:rPr>
            </w:pPr>
            <w:r w:rsidRPr="00F732A7">
              <w:rPr>
                <w:b/>
                <w:bCs w:val="0"/>
                <w:iCs/>
                <w:sz w:val="24"/>
                <w:szCs w:val="24"/>
              </w:rPr>
              <w:t>Внеклассное чтение</w:t>
            </w:r>
          </w:p>
        </w:tc>
        <w:tc>
          <w:tcPr>
            <w:tcW w:w="12000" w:type="dxa"/>
            <w:shd w:val="clear" w:color="auto" w:fill="auto"/>
          </w:tcPr>
          <w:p w14:paraId="6B494932" w14:textId="057BB999" w:rsidR="003A1102" w:rsidRPr="00F732A7" w:rsidRDefault="003A1102" w:rsidP="003A1102">
            <w:pPr>
              <w:rPr>
                <w:i/>
                <w:sz w:val="24"/>
                <w:szCs w:val="24"/>
              </w:rPr>
            </w:pPr>
            <w:r w:rsidRPr="006B3CF8">
              <w:rPr>
                <w:rFonts w:eastAsia="№Е"/>
                <w:bCs w:val="0"/>
                <w:sz w:val="24"/>
                <w:szCs w:val="24"/>
                <w:lang w:eastAsia="en-US"/>
              </w:rPr>
              <w:t xml:space="preserve">привлечение внимания обучающихся к ценностному аспекту изучаемых </w:t>
            </w:r>
            <w:r w:rsidRPr="006B3CF8">
              <w:rPr>
                <w:rFonts w:eastAsia="№Е"/>
                <w:bCs w:val="0"/>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18" w:type="dxa"/>
            <w:shd w:val="clear" w:color="auto" w:fill="auto"/>
          </w:tcPr>
          <w:p w14:paraId="7589F07B" w14:textId="77777777" w:rsidR="003A1102" w:rsidRPr="006B4355" w:rsidRDefault="003A1102" w:rsidP="003A1102">
            <w:pPr>
              <w:rPr>
                <w:iCs/>
                <w:sz w:val="24"/>
                <w:szCs w:val="24"/>
                <w:lang w:val="tt-RU"/>
              </w:rPr>
            </w:pPr>
            <w:r w:rsidRPr="006B4355">
              <w:rPr>
                <w:iCs/>
                <w:sz w:val="24"/>
                <w:szCs w:val="24"/>
                <w:lang w:val="tt-RU"/>
              </w:rPr>
              <w:t>2</w:t>
            </w:r>
          </w:p>
        </w:tc>
      </w:tr>
      <w:tr w:rsidR="003A1102" w:rsidRPr="006B4355" w14:paraId="25114A70" w14:textId="77777777" w:rsidTr="0094796D">
        <w:tc>
          <w:tcPr>
            <w:tcW w:w="1885" w:type="dxa"/>
            <w:shd w:val="clear" w:color="auto" w:fill="auto"/>
          </w:tcPr>
          <w:p w14:paraId="4F823B2D" w14:textId="77777777" w:rsidR="003A1102" w:rsidRPr="00F732A7" w:rsidRDefault="003A1102" w:rsidP="003A1102">
            <w:pPr>
              <w:rPr>
                <w:b/>
                <w:bCs w:val="0"/>
                <w:iCs/>
                <w:sz w:val="24"/>
                <w:szCs w:val="24"/>
              </w:rPr>
            </w:pPr>
            <w:r w:rsidRPr="00F732A7">
              <w:rPr>
                <w:b/>
                <w:bCs w:val="0"/>
                <w:iCs/>
                <w:sz w:val="24"/>
                <w:szCs w:val="24"/>
              </w:rPr>
              <w:t>Послевоенная и послевоенная литература 1960-80-х годов</w:t>
            </w:r>
          </w:p>
        </w:tc>
        <w:tc>
          <w:tcPr>
            <w:tcW w:w="12000" w:type="dxa"/>
            <w:tcBorders>
              <w:top w:val="single" w:sz="4" w:space="0" w:color="000000" w:themeColor="text1"/>
              <w:left w:val="single" w:sz="4" w:space="0" w:color="auto"/>
              <w:bottom w:val="single" w:sz="4" w:space="0" w:color="000000" w:themeColor="text1"/>
              <w:right w:val="single" w:sz="4" w:space="0" w:color="000000" w:themeColor="text1"/>
            </w:tcBorders>
          </w:tcPr>
          <w:p w14:paraId="1779AFC8" w14:textId="12A13E2C" w:rsidR="003A1102" w:rsidRPr="003A1102" w:rsidRDefault="003A1102" w:rsidP="003A1102">
            <w:pPr>
              <w:rPr>
                <w:i/>
                <w:iCs/>
                <w:sz w:val="24"/>
                <w:szCs w:val="24"/>
              </w:rPr>
            </w:pPr>
            <w:r w:rsidRPr="003A1102">
              <w:rPr>
                <w:rStyle w:val="CharAttribute501"/>
                <w:rFonts w:eastAsia="№Е"/>
                <w:i w:val="0"/>
                <w:iCs/>
                <w:sz w:val="24"/>
                <w:szCs w:val="24"/>
                <w:u w:val="none"/>
              </w:rPr>
              <w:t xml:space="preserve">инициирование и поддержка исследовательской деятельности обучающихся </w:t>
            </w:r>
            <w:r w:rsidRPr="003A1102">
              <w:rPr>
                <w:rStyle w:val="CharAttribute501"/>
                <w:rFonts w:eastAsia="№Е"/>
                <w:i w:val="0"/>
                <w:iCs/>
                <w:sz w:val="24"/>
                <w:szCs w:val="24"/>
                <w:u w:val="none"/>
              </w:rPr>
              <w:br/>
              <w:t xml:space="preserve">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w:t>
            </w:r>
            <w:r w:rsidRPr="003A1102">
              <w:rPr>
                <w:rStyle w:val="CharAttribute501"/>
                <w:rFonts w:eastAsia="№Е"/>
                <w:i w:val="0"/>
                <w:iCs/>
                <w:sz w:val="24"/>
                <w:szCs w:val="24"/>
                <w:u w:val="none"/>
              </w:rPr>
              <w:lastRenderedPageBreak/>
              <w:t>зрения.</w:t>
            </w:r>
          </w:p>
        </w:tc>
        <w:tc>
          <w:tcPr>
            <w:tcW w:w="918" w:type="dxa"/>
            <w:shd w:val="clear" w:color="auto" w:fill="auto"/>
          </w:tcPr>
          <w:p w14:paraId="325940A2" w14:textId="77777777" w:rsidR="003A1102" w:rsidRPr="006B4355" w:rsidRDefault="003A1102" w:rsidP="003A1102">
            <w:pPr>
              <w:rPr>
                <w:iCs/>
                <w:sz w:val="24"/>
                <w:szCs w:val="24"/>
                <w:lang w:val="tt-RU"/>
              </w:rPr>
            </w:pPr>
            <w:r w:rsidRPr="006B4355">
              <w:rPr>
                <w:iCs/>
                <w:sz w:val="24"/>
                <w:szCs w:val="24"/>
                <w:lang w:val="tt-RU"/>
              </w:rPr>
              <w:lastRenderedPageBreak/>
              <w:t>16 (2соч)</w:t>
            </w:r>
          </w:p>
        </w:tc>
      </w:tr>
      <w:tr w:rsidR="003A1102" w:rsidRPr="006B4355" w14:paraId="377199B0" w14:textId="77777777" w:rsidTr="003A1102">
        <w:tc>
          <w:tcPr>
            <w:tcW w:w="1885" w:type="dxa"/>
            <w:shd w:val="clear" w:color="auto" w:fill="auto"/>
          </w:tcPr>
          <w:p w14:paraId="23617E62" w14:textId="77777777" w:rsidR="003A1102" w:rsidRPr="00F732A7" w:rsidRDefault="003A1102" w:rsidP="003A1102">
            <w:pPr>
              <w:rPr>
                <w:b/>
                <w:bCs w:val="0"/>
                <w:iCs/>
                <w:sz w:val="24"/>
                <w:szCs w:val="24"/>
              </w:rPr>
            </w:pPr>
            <w:r w:rsidRPr="00F732A7">
              <w:rPr>
                <w:b/>
                <w:bCs w:val="0"/>
                <w:iCs/>
                <w:sz w:val="24"/>
                <w:szCs w:val="24"/>
              </w:rPr>
              <w:t>Современная литература</w:t>
            </w:r>
          </w:p>
        </w:tc>
        <w:tc>
          <w:tcPr>
            <w:tcW w:w="12000" w:type="dxa"/>
            <w:shd w:val="clear" w:color="auto" w:fill="auto"/>
          </w:tcPr>
          <w:p w14:paraId="13A975CC" w14:textId="77777777" w:rsidR="003A1102" w:rsidRPr="00473934" w:rsidRDefault="003A1102" w:rsidP="003A1102">
            <w:pPr>
              <w:pStyle w:val="12"/>
              <w:rPr>
                <w:rFonts w:ascii="Times New Roman" w:hAnsi="Times New Roman"/>
                <w:sz w:val="24"/>
                <w:szCs w:val="24"/>
              </w:rPr>
            </w:pPr>
            <w:r w:rsidRPr="00473934">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E3A4B51" w14:textId="6718CC94" w:rsidR="003A1102" w:rsidRPr="003A1102" w:rsidRDefault="003A1102" w:rsidP="003A1102">
            <w:pPr>
              <w:rPr>
                <w:i/>
                <w:iCs/>
                <w:sz w:val="24"/>
                <w:szCs w:val="24"/>
              </w:rPr>
            </w:pPr>
            <w:r w:rsidRPr="003A1102">
              <w:rPr>
                <w:rStyle w:val="CharAttribute501"/>
                <w:rFonts w:eastAsia="№Е"/>
                <w:i w:val="0"/>
                <w:iCs/>
                <w:sz w:val="24"/>
                <w:szCs w:val="24"/>
                <w:u w:val="none"/>
              </w:rPr>
              <w:t xml:space="preserve">организация шефства мотивированных и эрудированных обучающихся </w:t>
            </w:r>
            <w:r w:rsidRPr="003A1102">
              <w:rPr>
                <w:rStyle w:val="CharAttribute501"/>
                <w:rFonts w:eastAsia="№Е"/>
                <w:i w:val="0"/>
                <w:iCs/>
                <w:sz w:val="24"/>
                <w:szCs w:val="24"/>
                <w:u w:val="none"/>
              </w:rPr>
              <w:br/>
              <w:t>над их неуспевающими одноклассниками, дающего обучающимся социально значимый опыт сотрудничества и взаимной помощи;</w:t>
            </w:r>
          </w:p>
        </w:tc>
        <w:tc>
          <w:tcPr>
            <w:tcW w:w="918" w:type="dxa"/>
            <w:shd w:val="clear" w:color="auto" w:fill="auto"/>
          </w:tcPr>
          <w:p w14:paraId="4D685AD6" w14:textId="77777777" w:rsidR="003A1102" w:rsidRPr="006B4355" w:rsidRDefault="003A1102" w:rsidP="003A1102">
            <w:pPr>
              <w:rPr>
                <w:iCs/>
                <w:sz w:val="24"/>
                <w:szCs w:val="24"/>
                <w:lang w:val="tt-RU"/>
              </w:rPr>
            </w:pPr>
            <w:r w:rsidRPr="006B4355">
              <w:rPr>
                <w:iCs/>
                <w:sz w:val="24"/>
                <w:szCs w:val="24"/>
                <w:lang w:val="tt-RU"/>
              </w:rPr>
              <w:t>1</w:t>
            </w:r>
          </w:p>
        </w:tc>
      </w:tr>
      <w:tr w:rsidR="003A1102" w:rsidRPr="006B4355" w14:paraId="5E33F5A0" w14:textId="77777777" w:rsidTr="003A1102">
        <w:trPr>
          <w:trHeight w:val="870"/>
        </w:trPr>
        <w:tc>
          <w:tcPr>
            <w:tcW w:w="1885" w:type="dxa"/>
            <w:shd w:val="clear" w:color="auto" w:fill="auto"/>
          </w:tcPr>
          <w:p w14:paraId="1C21B587" w14:textId="77777777" w:rsidR="003A1102" w:rsidRPr="00F732A7" w:rsidRDefault="003A1102" w:rsidP="003A1102">
            <w:pPr>
              <w:rPr>
                <w:b/>
                <w:bCs w:val="0"/>
                <w:iCs/>
                <w:sz w:val="24"/>
                <w:szCs w:val="24"/>
              </w:rPr>
            </w:pPr>
            <w:r w:rsidRPr="00F732A7">
              <w:rPr>
                <w:b/>
                <w:bCs w:val="0"/>
                <w:iCs/>
                <w:sz w:val="24"/>
                <w:szCs w:val="24"/>
              </w:rPr>
              <w:t>Ход мировой литературы</w:t>
            </w:r>
          </w:p>
        </w:tc>
        <w:tc>
          <w:tcPr>
            <w:tcW w:w="12000" w:type="dxa"/>
            <w:shd w:val="clear" w:color="auto" w:fill="auto"/>
          </w:tcPr>
          <w:p w14:paraId="5CC4ACCF" w14:textId="5B0ECFE2" w:rsidR="003A1102" w:rsidRPr="006B4355" w:rsidRDefault="003A1102" w:rsidP="003A1102">
            <w:pPr>
              <w:rPr>
                <w:sz w:val="24"/>
                <w:szCs w:val="24"/>
              </w:rPr>
            </w:pPr>
            <w:r w:rsidRPr="003A1102">
              <w:rPr>
                <w:rStyle w:val="CharAttribute501"/>
                <w:rFonts w:eastAsia="№Е"/>
                <w:i w:val="0"/>
                <w:sz w:val="24"/>
                <w:szCs w:val="24"/>
                <w:u w:val="none"/>
              </w:rPr>
              <w:t xml:space="preserve">использование </w:t>
            </w:r>
            <w:r w:rsidRPr="00473934">
              <w:rPr>
                <w:sz w:val="24"/>
                <w:szCs w:val="24"/>
              </w:rPr>
              <w:t xml:space="preserve">воспитательных возможностей содержания учебного предмета через демонстрация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473934">
              <w:rPr>
                <w:sz w:val="24"/>
                <w:szCs w:val="24"/>
              </w:rPr>
              <w:br/>
              <w:t>для обсуждения в классе;</w:t>
            </w:r>
          </w:p>
        </w:tc>
        <w:tc>
          <w:tcPr>
            <w:tcW w:w="918" w:type="dxa"/>
            <w:shd w:val="clear" w:color="auto" w:fill="auto"/>
          </w:tcPr>
          <w:p w14:paraId="002673C5" w14:textId="77777777" w:rsidR="003A1102" w:rsidRPr="006B4355" w:rsidRDefault="003A1102" w:rsidP="003A1102">
            <w:pPr>
              <w:rPr>
                <w:iCs/>
                <w:sz w:val="24"/>
                <w:szCs w:val="24"/>
                <w:lang w:val="tt-RU"/>
              </w:rPr>
            </w:pPr>
            <w:r w:rsidRPr="006B4355">
              <w:rPr>
                <w:iCs/>
                <w:sz w:val="24"/>
                <w:szCs w:val="24"/>
                <w:lang w:val="tt-RU"/>
              </w:rPr>
              <w:t>13</w:t>
            </w:r>
          </w:p>
        </w:tc>
      </w:tr>
    </w:tbl>
    <w:p w14:paraId="0E78F2FC" w14:textId="77777777" w:rsidR="006B3CF8" w:rsidRPr="006B3CF8" w:rsidRDefault="006B3CF8" w:rsidP="00AA2BB6">
      <w:pPr>
        <w:rPr>
          <w:iCs/>
          <w:sz w:val="24"/>
          <w:szCs w:val="24"/>
          <w:lang w:val="tt-RU"/>
        </w:rPr>
      </w:pPr>
    </w:p>
    <w:p w14:paraId="4350E282" w14:textId="77777777" w:rsidR="00AA2BB6" w:rsidRDefault="00AA2BB6" w:rsidP="00AA2BB6">
      <w:pPr>
        <w:keepNext/>
        <w:keepLines/>
        <w:widowControl w:val="0"/>
        <w:spacing w:line="317" w:lineRule="exact"/>
        <w:outlineLvl w:val="0"/>
        <w:rPr>
          <w:rFonts w:eastAsia="Arial Unicode MS"/>
          <w:b/>
          <w:sz w:val="24"/>
          <w:szCs w:val="24"/>
          <w:lang w:val="tt-RU" w:eastAsia="tt-RU"/>
        </w:rPr>
      </w:pPr>
      <w:r w:rsidRPr="00AF4053">
        <w:rPr>
          <w:rFonts w:eastAsia="Arial Unicode MS"/>
          <w:b/>
          <w:sz w:val="24"/>
          <w:szCs w:val="24"/>
          <w:lang w:val="tt-RU" w:eastAsia="tt-RU"/>
        </w:rPr>
        <w:t>Учебно-методический  комплект</w:t>
      </w:r>
    </w:p>
    <w:p w14:paraId="110E68C6" w14:textId="77777777" w:rsidR="00AA2BB6" w:rsidRPr="00AF4053" w:rsidRDefault="00AA2BB6" w:rsidP="00AA2BB6">
      <w:pPr>
        <w:keepNext/>
        <w:keepLines/>
        <w:widowControl w:val="0"/>
        <w:spacing w:line="317" w:lineRule="exact"/>
        <w:outlineLvl w:val="0"/>
        <w:rPr>
          <w:b/>
          <w:sz w:val="24"/>
          <w:szCs w:val="24"/>
        </w:rPr>
      </w:pPr>
    </w:p>
    <w:p w14:paraId="70D63BB5" w14:textId="77777777" w:rsidR="00AA2BB6" w:rsidRDefault="00AA2BB6" w:rsidP="00AA2BB6">
      <w:pPr>
        <w:outlineLvl w:val="0"/>
        <w:rPr>
          <w:sz w:val="24"/>
          <w:szCs w:val="24"/>
          <w:lang w:val="tt-RU"/>
        </w:rPr>
      </w:pPr>
      <w:r w:rsidRPr="00325C53">
        <w:rPr>
          <w:sz w:val="24"/>
          <w:szCs w:val="24"/>
        </w:rPr>
        <w:t>Учебни</w:t>
      </w:r>
      <w:r>
        <w:rPr>
          <w:sz w:val="24"/>
          <w:szCs w:val="24"/>
        </w:rPr>
        <w:t xml:space="preserve">к Литература </w:t>
      </w:r>
      <w:r>
        <w:rPr>
          <w:sz w:val="24"/>
          <w:szCs w:val="24"/>
          <w:lang w:val="tt-RU"/>
        </w:rPr>
        <w:t>9</w:t>
      </w:r>
      <w:r w:rsidRPr="00325C53">
        <w:rPr>
          <w:sz w:val="24"/>
          <w:szCs w:val="24"/>
        </w:rPr>
        <w:t xml:space="preserve"> класс </w:t>
      </w:r>
      <w:r>
        <w:rPr>
          <w:sz w:val="24"/>
          <w:szCs w:val="24"/>
          <w:lang w:val="tt-RU"/>
        </w:rPr>
        <w:t>А.М.Закирзянов</w:t>
      </w:r>
      <w:r>
        <w:rPr>
          <w:sz w:val="24"/>
          <w:szCs w:val="24"/>
        </w:rPr>
        <w:t xml:space="preserve">, </w:t>
      </w:r>
      <w:r>
        <w:rPr>
          <w:sz w:val="24"/>
          <w:szCs w:val="24"/>
          <w:lang w:val="tt-RU"/>
        </w:rPr>
        <w:t xml:space="preserve">Г.М.Фахретдинова, </w:t>
      </w:r>
      <w:r w:rsidRPr="00325C53">
        <w:rPr>
          <w:sz w:val="24"/>
          <w:szCs w:val="24"/>
        </w:rPr>
        <w:t xml:space="preserve"> Казань, Татарское книжное издат</w:t>
      </w:r>
      <w:r>
        <w:rPr>
          <w:sz w:val="24"/>
          <w:szCs w:val="24"/>
        </w:rPr>
        <w:t>ельство, 201</w:t>
      </w:r>
      <w:r>
        <w:rPr>
          <w:sz w:val="24"/>
          <w:szCs w:val="24"/>
          <w:lang w:val="tt-RU"/>
        </w:rPr>
        <w:t>6</w:t>
      </w:r>
    </w:p>
    <w:p w14:paraId="65BD8F67" w14:textId="77777777" w:rsidR="00AA2BB6" w:rsidRPr="00EC404E" w:rsidRDefault="00A36590" w:rsidP="00AA2BB6">
      <w:pPr>
        <w:rPr>
          <w:bCs w:val="0"/>
          <w:sz w:val="24"/>
          <w:szCs w:val="24"/>
          <w:lang w:val="tt-RU"/>
        </w:rPr>
      </w:pPr>
      <w:hyperlink w:anchor="_Toc422741473" w:history="1">
        <w:r w:rsidR="00AA2BB6" w:rsidRPr="00EC404E">
          <w:rPr>
            <w:rStyle w:val="a4"/>
            <w:bCs w:val="0"/>
            <w:sz w:val="24"/>
            <w:szCs w:val="24"/>
          </w:rPr>
          <w:t xml:space="preserve">Примерная рабочая программа </w:t>
        </w:r>
        <w:r w:rsidR="00AA2BB6" w:rsidRPr="00EC404E">
          <w:rPr>
            <w:bCs w:val="0"/>
            <w:sz w:val="24"/>
            <w:szCs w:val="24"/>
          </w:rPr>
          <w:t>учебного предмета</w:t>
        </w:r>
        <w:r w:rsidR="00AA2BB6" w:rsidRPr="00EC404E">
          <w:rPr>
            <w:rStyle w:val="a4"/>
            <w:bCs w:val="0"/>
            <w:sz w:val="24"/>
            <w:szCs w:val="24"/>
          </w:rPr>
          <w:t xml:space="preserve"> «Татарская литература» для общеобразовательных организаций с обучением на татарском языке (5-9 классы) (сост-ли: Д.Ф.Загидуллина, Н.М.Юсупова)</w:t>
        </w:r>
      </w:hyperlink>
    </w:p>
    <w:p w14:paraId="34335DFA" w14:textId="77777777" w:rsidR="00AA2BB6" w:rsidRPr="00AF4053" w:rsidRDefault="00AA2BB6" w:rsidP="00AA2BB6">
      <w:pPr>
        <w:keepNext/>
        <w:keepLines/>
        <w:widowControl w:val="0"/>
        <w:spacing w:line="317" w:lineRule="exact"/>
        <w:outlineLvl w:val="0"/>
        <w:rPr>
          <w:bCs w:val="0"/>
          <w:sz w:val="24"/>
          <w:szCs w:val="24"/>
          <w:lang w:val="tt-RU"/>
        </w:rPr>
      </w:pPr>
      <w:r w:rsidRPr="00AF4053">
        <w:rPr>
          <w:bCs w:val="0"/>
          <w:sz w:val="24"/>
          <w:szCs w:val="24"/>
          <w:lang w:val="tt-RU"/>
        </w:rPr>
        <w:t>Литературный словарь: А.Ахмадуллин, Казань, Татарское книжное издательство, 1990</w:t>
      </w:r>
    </w:p>
    <w:p w14:paraId="31A90774" w14:textId="77777777" w:rsidR="00AA2BB6" w:rsidRPr="00AF4053" w:rsidRDefault="00AA2BB6" w:rsidP="00AA2BB6">
      <w:pPr>
        <w:keepNext/>
        <w:keepLines/>
        <w:widowControl w:val="0"/>
        <w:spacing w:line="317" w:lineRule="exact"/>
        <w:outlineLvl w:val="0"/>
        <w:rPr>
          <w:bCs w:val="0"/>
          <w:sz w:val="24"/>
          <w:szCs w:val="24"/>
          <w:lang w:val="tt-RU"/>
        </w:rPr>
      </w:pPr>
      <w:r w:rsidRPr="00AF4053">
        <w:rPr>
          <w:bCs w:val="0"/>
          <w:sz w:val="24"/>
          <w:szCs w:val="24"/>
          <w:lang w:val="tt-RU"/>
        </w:rPr>
        <w:t>Словарь понятий и терминов: Казань, Издательство “Магариф”</w:t>
      </w:r>
    </w:p>
    <w:p w14:paraId="3C8FB97E" w14:textId="77777777" w:rsidR="00AA2BB6" w:rsidRPr="00AF4053" w:rsidRDefault="00AA2BB6" w:rsidP="00AA2BB6">
      <w:pPr>
        <w:keepNext/>
        <w:keepLines/>
        <w:widowControl w:val="0"/>
        <w:spacing w:line="317" w:lineRule="exact"/>
        <w:outlineLvl w:val="0"/>
        <w:rPr>
          <w:bCs w:val="0"/>
          <w:sz w:val="24"/>
          <w:szCs w:val="24"/>
          <w:lang w:val="tt-RU"/>
        </w:rPr>
      </w:pPr>
      <w:r w:rsidRPr="00AF4053">
        <w:rPr>
          <w:bCs w:val="0"/>
          <w:sz w:val="24"/>
          <w:szCs w:val="24"/>
          <w:lang w:val="tt-RU"/>
        </w:rPr>
        <w:t>Татарская литература. Теория. История Казань, Издательство “Магариф”, 2006</w:t>
      </w:r>
    </w:p>
    <w:p w14:paraId="70CBF422" w14:textId="77777777" w:rsidR="00AA2BB6" w:rsidRPr="00AF4053" w:rsidRDefault="00AA2BB6" w:rsidP="00AA2BB6">
      <w:pPr>
        <w:keepNext/>
        <w:keepLines/>
        <w:widowControl w:val="0"/>
        <w:spacing w:line="317" w:lineRule="exact"/>
        <w:outlineLvl w:val="0"/>
        <w:rPr>
          <w:bCs w:val="0"/>
          <w:sz w:val="24"/>
          <w:szCs w:val="24"/>
          <w:lang w:val="tt-RU"/>
        </w:rPr>
      </w:pPr>
      <w:r w:rsidRPr="00AF4053">
        <w:rPr>
          <w:bCs w:val="0"/>
          <w:sz w:val="24"/>
          <w:szCs w:val="24"/>
          <w:lang w:val="tt-RU"/>
        </w:rPr>
        <w:t>Теория литературы Ф.М.Хатипов, Казань, Раннур, 2002</w:t>
      </w:r>
    </w:p>
    <w:p w14:paraId="5B61A2A1" w14:textId="77777777" w:rsidR="00AA2BB6" w:rsidRPr="0069439C" w:rsidRDefault="00AA2BB6" w:rsidP="00AA2BB6">
      <w:pPr>
        <w:rPr>
          <w:b/>
          <w:sz w:val="24"/>
          <w:szCs w:val="24"/>
        </w:rPr>
      </w:pPr>
      <w:r w:rsidRPr="0069439C">
        <w:rPr>
          <w:bCs w:val="0"/>
          <w:sz w:val="24"/>
          <w:szCs w:val="24"/>
        </w:rPr>
        <w:t>Методика преподавания литературы в школе: Ф.М.Загидуллина, Казань,</w:t>
      </w:r>
      <w:r w:rsidRPr="0069439C">
        <w:rPr>
          <w:b/>
          <w:sz w:val="24"/>
          <w:szCs w:val="24"/>
        </w:rPr>
        <w:t xml:space="preserve"> </w:t>
      </w:r>
      <w:r w:rsidRPr="0069439C">
        <w:rPr>
          <w:bCs w:val="0"/>
          <w:sz w:val="24"/>
          <w:szCs w:val="24"/>
          <w:lang w:val="tt-RU"/>
        </w:rPr>
        <w:t>, Издательство “Магариф”, 200</w:t>
      </w:r>
      <w:r w:rsidRPr="0069439C">
        <w:rPr>
          <w:bCs w:val="0"/>
          <w:sz w:val="24"/>
          <w:szCs w:val="24"/>
        </w:rPr>
        <w:t>0</w:t>
      </w:r>
    </w:p>
    <w:p w14:paraId="4BA8D214" w14:textId="77777777" w:rsidR="00AA2BB6" w:rsidRPr="0069439C" w:rsidRDefault="00AA2BB6" w:rsidP="00AA2BB6">
      <w:pPr>
        <w:rPr>
          <w:b/>
          <w:sz w:val="24"/>
          <w:szCs w:val="24"/>
        </w:rPr>
      </w:pPr>
      <w:r w:rsidRPr="0069439C">
        <w:rPr>
          <w:bCs w:val="0"/>
          <w:sz w:val="24"/>
          <w:szCs w:val="24"/>
        </w:rPr>
        <w:t>Татарский фольклор: М.Х.Бакиров</w:t>
      </w:r>
      <w:r w:rsidRPr="0069439C">
        <w:rPr>
          <w:b/>
          <w:sz w:val="24"/>
          <w:szCs w:val="24"/>
        </w:rPr>
        <w:t xml:space="preserve">, </w:t>
      </w:r>
      <w:r w:rsidRPr="0069439C">
        <w:rPr>
          <w:bCs w:val="0"/>
          <w:sz w:val="24"/>
          <w:szCs w:val="24"/>
          <w:lang w:val="tt-RU"/>
        </w:rPr>
        <w:t>Казань, Издательство “Магариф”, 200</w:t>
      </w:r>
      <w:r w:rsidRPr="0069439C">
        <w:rPr>
          <w:bCs w:val="0"/>
          <w:sz w:val="24"/>
          <w:szCs w:val="24"/>
        </w:rPr>
        <w:t>8</w:t>
      </w:r>
    </w:p>
    <w:p w14:paraId="26903012" w14:textId="77777777" w:rsidR="00AA2BB6" w:rsidRPr="00EC404E" w:rsidRDefault="00AA2BB6" w:rsidP="00AA2BB6">
      <w:pPr>
        <w:rPr>
          <w:i/>
          <w:sz w:val="24"/>
          <w:szCs w:val="24"/>
        </w:rPr>
      </w:pPr>
    </w:p>
    <w:p w14:paraId="0490DE1C" w14:textId="77777777" w:rsidR="00AA2BB6" w:rsidRDefault="00AA2BB6" w:rsidP="00AA2BB6">
      <w:pPr>
        <w:rPr>
          <w:i/>
          <w:sz w:val="24"/>
          <w:szCs w:val="24"/>
          <w:lang w:val="tt-RU"/>
        </w:rPr>
      </w:pPr>
    </w:p>
    <w:p w14:paraId="3B1F7EAF" w14:textId="77777777" w:rsidR="00AA2BB6" w:rsidRDefault="00AA2BB6" w:rsidP="00AA2BB6">
      <w:pPr>
        <w:rPr>
          <w:b/>
          <w:sz w:val="24"/>
          <w:szCs w:val="24"/>
          <w:lang w:val="tt-RU"/>
        </w:rPr>
      </w:pPr>
    </w:p>
    <w:p w14:paraId="424BCEB3" w14:textId="77777777" w:rsidR="00AA2BB6" w:rsidRDefault="00AA2BB6" w:rsidP="00AA2BB6">
      <w:pPr>
        <w:rPr>
          <w:b/>
          <w:sz w:val="24"/>
          <w:szCs w:val="24"/>
          <w:lang w:val="tt-RU"/>
        </w:rPr>
      </w:pPr>
    </w:p>
    <w:p w14:paraId="71457BAC" w14:textId="01BE2480" w:rsidR="00AA2BB6" w:rsidRPr="00454004" w:rsidRDefault="00520786" w:rsidP="00AA2BB6">
      <w:pPr>
        <w:outlineLvl w:val="0"/>
        <w:rPr>
          <w:b/>
          <w:sz w:val="24"/>
          <w:szCs w:val="24"/>
          <w:lang w:val="tt-RU"/>
        </w:rPr>
      </w:pPr>
      <w:r>
        <w:rPr>
          <w:b/>
          <w:sz w:val="24"/>
          <w:szCs w:val="24"/>
          <w:lang w:val="tt-RU"/>
        </w:rPr>
        <w:t xml:space="preserve">                                                                                        </w:t>
      </w:r>
      <w:r w:rsidR="00AA2BB6" w:rsidRPr="00454004">
        <w:rPr>
          <w:b/>
          <w:sz w:val="24"/>
          <w:szCs w:val="24"/>
          <w:lang w:val="tt-RU"/>
        </w:rPr>
        <w:t>Аңлатма язуы</w:t>
      </w:r>
    </w:p>
    <w:p w14:paraId="11A65CBD" w14:textId="77777777" w:rsidR="00AA2BB6" w:rsidRPr="00454004" w:rsidRDefault="00AA2BB6" w:rsidP="00AA2BB6">
      <w:pPr>
        <w:rPr>
          <w:sz w:val="24"/>
          <w:szCs w:val="24"/>
          <w:lang w:val="tt-RU"/>
        </w:rPr>
      </w:pPr>
      <w:r w:rsidRPr="00454004">
        <w:rPr>
          <w:bCs w:val="0"/>
          <w:sz w:val="24"/>
          <w:szCs w:val="24"/>
          <w:lang w:val="tt-RU"/>
        </w:rPr>
        <w:t xml:space="preserve">         </w:t>
      </w:r>
      <w:r w:rsidRPr="00454004">
        <w:rPr>
          <w:sz w:val="24"/>
          <w:szCs w:val="24"/>
          <w:lang w:val="tt-RU"/>
        </w:rPr>
        <w:t>Программа нигезенә Татарстан Мәгариф һәм фән министрлыкларының мәктәпләрдә урта һәм тулы белем алу стандартлары алынды. Программа түбәндәге дәүләт документларына нигезләнеп</w:t>
      </w:r>
      <w:r w:rsidRPr="00454004">
        <w:rPr>
          <w:b/>
          <w:bCs w:val="0"/>
          <w:i/>
          <w:iCs/>
          <w:sz w:val="24"/>
          <w:szCs w:val="24"/>
          <w:lang w:val="tt-RU"/>
        </w:rPr>
        <w:t xml:space="preserve"> </w:t>
      </w:r>
      <w:r w:rsidRPr="00454004">
        <w:rPr>
          <w:sz w:val="24"/>
          <w:szCs w:val="24"/>
          <w:lang w:val="tt-RU"/>
        </w:rPr>
        <w:t xml:space="preserve">төзелде: </w:t>
      </w:r>
    </w:p>
    <w:p w14:paraId="36407DD3" w14:textId="77777777" w:rsidR="00AA2BB6" w:rsidRPr="00454004" w:rsidRDefault="00AA2BB6" w:rsidP="00AA2BB6">
      <w:pPr>
        <w:rPr>
          <w:sz w:val="24"/>
          <w:szCs w:val="24"/>
        </w:rPr>
      </w:pPr>
      <w:r w:rsidRPr="00AA2BB6">
        <w:rPr>
          <w:sz w:val="24"/>
          <w:szCs w:val="24"/>
          <w:lang w:val="tt-RU"/>
        </w:rPr>
        <w:t xml:space="preserve">1. Татар әдәбиятыннан гомуми белем бирүнең дәүләт стандарты. </w:t>
      </w:r>
      <w:r w:rsidRPr="00454004">
        <w:rPr>
          <w:sz w:val="24"/>
          <w:szCs w:val="24"/>
        </w:rPr>
        <w:t>ТР Мәгариф һәм фән министрлыгы. – Казан, 2008.</w:t>
      </w:r>
    </w:p>
    <w:p w14:paraId="6327E636" w14:textId="77777777" w:rsidR="00AA2BB6" w:rsidRPr="00454004" w:rsidRDefault="00AA2BB6" w:rsidP="00AA2BB6">
      <w:pPr>
        <w:jc w:val="both"/>
        <w:rPr>
          <w:sz w:val="24"/>
          <w:szCs w:val="24"/>
          <w:lang w:val="tt-RU"/>
        </w:rPr>
      </w:pPr>
      <w:r>
        <w:rPr>
          <w:sz w:val="24"/>
          <w:szCs w:val="24"/>
          <w:lang w:val="tt-RU"/>
        </w:rPr>
        <w:t>2</w:t>
      </w:r>
      <w:r w:rsidRPr="00454004">
        <w:rPr>
          <w:sz w:val="24"/>
          <w:szCs w:val="24"/>
          <w:lang w:val="tt-RU"/>
        </w:rPr>
        <w:t>.</w:t>
      </w:r>
      <w:r>
        <w:rPr>
          <w:sz w:val="24"/>
          <w:szCs w:val="24"/>
          <w:lang w:val="tt-RU"/>
        </w:rPr>
        <w:t xml:space="preserve"> </w:t>
      </w:r>
      <w:r w:rsidRPr="00454004">
        <w:rPr>
          <w:sz w:val="24"/>
          <w:szCs w:val="24"/>
          <w:lang w:val="tt-RU"/>
        </w:rPr>
        <w:t>Татар урта  мәктәпләре өчен әдәбият  программалары(5-11нче сыйныфлар)-Казан: “Мәгариф” нәшрияты, 2005.</w:t>
      </w:r>
    </w:p>
    <w:p w14:paraId="0CB7884D" w14:textId="77777777" w:rsidR="00AA2BB6" w:rsidRPr="00454004" w:rsidRDefault="00AA2BB6" w:rsidP="00AA2BB6">
      <w:pPr>
        <w:jc w:val="both"/>
        <w:outlineLvl w:val="0"/>
        <w:rPr>
          <w:sz w:val="24"/>
          <w:szCs w:val="24"/>
          <w:lang w:val="tt-RU"/>
        </w:rPr>
      </w:pPr>
      <w:r>
        <w:rPr>
          <w:sz w:val="24"/>
          <w:szCs w:val="24"/>
          <w:lang w:val="tt-RU"/>
        </w:rPr>
        <w:t>3. 2021-2022</w:t>
      </w:r>
      <w:r w:rsidRPr="00454004">
        <w:rPr>
          <w:sz w:val="24"/>
          <w:szCs w:val="24"/>
          <w:lang w:val="tt-RU"/>
        </w:rPr>
        <w:t xml:space="preserve"> уку елына мәктәпнең укыту планы</w:t>
      </w:r>
    </w:p>
    <w:p w14:paraId="77F4ADEA" w14:textId="77777777" w:rsidR="00AA2BB6" w:rsidRPr="00454004" w:rsidRDefault="00AA2BB6" w:rsidP="00AA2BB6">
      <w:pPr>
        <w:jc w:val="both"/>
        <w:rPr>
          <w:sz w:val="24"/>
          <w:szCs w:val="24"/>
          <w:lang w:val="tt-RU"/>
        </w:rPr>
      </w:pPr>
      <w:r w:rsidRPr="00454004">
        <w:rPr>
          <w:sz w:val="24"/>
          <w:szCs w:val="24"/>
          <w:lang w:val="tt-RU"/>
        </w:rPr>
        <w:t xml:space="preserve">       Эш программасы стандарттагы минимумга нигезләнеп төзелде. </w:t>
      </w:r>
    </w:p>
    <w:p w14:paraId="00C0CFD7" w14:textId="77777777" w:rsidR="00AA2BB6" w:rsidRPr="00454004" w:rsidRDefault="00AA2BB6" w:rsidP="00AA2BB6">
      <w:pPr>
        <w:jc w:val="both"/>
        <w:rPr>
          <w:sz w:val="24"/>
          <w:szCs w:val="24"/>
          <w:lang w:val="tt-RU"/>
        </w:rPr>
      </w:pPr>
      <w:r w:rsidRPr="00454004">
        <w:rPr>
          <w:sz w:val="24"/>
          <w:szCs w:val="24"/>
          <w:lang w:val="tt-RU"/>
        </w:rPr>
        <w:lastRenderedPageBreak/>
        <w:t xml:space="preserve">Эш программасы мәктәпнең укыту планындагы дәресләр бүленешен исәпкә алып төзелде. Укыту планында татар әдәбиятына атнага 2 сәгать  исәбеннән 68 дәрес каралган.  Бәйрәм көннәренә туры килә торган дәресләр алдагы дәресләр белән берләштереп укытыла                              </w:t>
      </w:r>
      <w:r w:rsidRPr="00454004">
        <w:rPr>
          <w:b/>
          <w:sz w:val="24"/>
          <w:szCs w:val="24"/>
          <w:lang w:val="tt-RU"/>
        </w:rPr>
        <w:t xml:space="preserve">     </w:t>
      </w:r>
    </w:p>
    <w:p w14:paraId="7FF218E2" w14:textId="77777777" w:rsidR="00AA2BB6" w:rsidRPr="00454004" w:rsidRDefault="00AA2BB6" w:rsidP="00AA2BB6">
      <w:pPr>
        <w:jc w:val="both"/>
        <w:rPr>
          <w:sz w:val="24"/>
          <w:szCs w:val="24"/>
          <w:lang w:val="tt-RU"/>
        </w:rPr>
      </w:pPr>
    </w:p>
    <w:p w14:paraId="08C62CB7" w14:textId="3B3E90E6" w:rsidR="00AA2BB6" w:rsidRDefault="00AA2BB6" w:rsidP="00AA2BB6">
      <w:pPr>
        <w:rPr>
          <w:sz w:val="24"/>
          <w:szCs w:val="24"/>
          <w:lang w:val="tt-RU"/>
        </w:rPr>
      </w:pPr>
      <w:r>
        <w:rPr>
          <w:sz w:val="24"/>
          <w:szCs w:val="24"/>
          <w:lang w:val="tt-RU"/>
        </w:rPr>
        <w:t>Татар әдәбиятының укыту планында тоткан урыны: Туган (татар) әдәбиятын укытуга атнага 2 сәгат</w:t>
      </w:r>
      <w:r w:rsidRPr="00EC404E">
        <w:rPr>
          <w:sz w:val="24"/>
          <w:szCs w:val="24"/>
          <w:lang w:val="tt-RU"/>
        </w:rPr>
        <w:t xml:space="preserve">ь </w:t>
      </w:r>
      <w:r>
        <w:rPr>
          <w:sz w:val="24"/>
          <w:szCs w:val="24"/>
          <w:lang w:val="tt-RU"/>
        </w:rPr>
        <w:t>бирелә, барысы 34 атна, 68 дәрес үткәрү каралган. Шуларның 56-теоретик материал, әдәби әсәрләр өйрәнүгә, класстан тыш укуга-4, сөйләм үстерүгә- сәгат</w:t>
      </w:r>
      <w:r w:rsidRPr="002C3695">
        <w:rPr>
          <w:sz w:val="24"/>
          <w:szCs w:val="24"/>
          <w:lang w:val="tt-RU"/>
        </w:rPr>
        <w:t>ь бирел</w:t>
      </w:r>
      <w:r>
        <w:rPr>
          <w:sz w:val="24"/>
          <w:szCs w:val="24"/>
          <w:lang w:val="tt-RU"/>
        </w:rPr>
        <w:t>ә. Дәреслек 2 кисәктән тора. Авторлары А.М.Закирҗанов, Г.М.Фәхретдинов, Казан, Татарстан китап нәшрияты, 2016  Бәйрәм көннәренә туры килгән дәресләр алдагысы яки арттагысы белән берләштереп укытыла</w:t>
      </w:r>
    </w:p>
    <w:p w14:paraId="35AE192F" w14:textId="77777777" w:rsidR="00AA2BB6" w:rsidRDefault="00AA2BB6" w:rsidP="00AA2BB6">
      <w:pPr>
        <w:rPr>
          <w:sz w:val="24"/>
          <w:szCs w:val="24"/>
          <w:lang w:val="tt-RU"/>
        </w:rPr>
      </w:pPr>
    </w:p>
    <w:p w14:paraId="7308FC75" w14:textId="77777777" w:rsidR="00AA2BB6" w:rsidRPr="00626D56" w:rsidRDefault="00AA2BB6" w:rsidP="00AA2BB6">
      <w:pPr>
        <w:widowControl w:val="0"/>
        <w:shd w:val="clear" w:color="auto" w:fill="FFFFFF"/>
        <w:autoSpaceDE w:val="0"/>
        <w:autoSpaceDN w:val="0"/>
        <w:adjustRightInd w:val="0"/>
        <w:spacing w:line="360" w:lineRule="auto"/>
        <w:jc w:val="both"/>
        <w:outlineLvl w:val="0"/>
        <w:rPr>
          <w:rFonts w:eastAsia="Arial Unicode MS"/>
          <w:b/>
          <w:sz w:val="24"/>
          <w:szCs w:val="24"/>
          <w:lang w:val="tt-RU" w:eastAsia="tt-RU"/>
        </w:rPr>
      </w:pPr>
      <w:r w:rsidRPr="00626D56">
        <w:rPr>
          <w:rFonts w:eastAsia="Arial Unicode MS"/>
          <w:b/>
          <w:sz w:val="24"/>
          <w:szCs w:val="24"/>
          <w:lang w:val="tt-RU" w:eastAsia="tt-RU"/>
        </w:rPr>
        <w:t>Татар балалары өчен әдәбият укытуның төп максаты</w:t>
      </w:r>
    </w:p>
    <w:p w14:paraId="3ACA1349" w14:textId="77777777" w:rsidR="00AA2BB6" w:rsidRPr="00626D56" w:rsidRDefault="00AA2BB6" w:rsidP="00AA2BB6">
      <w:pPr>
        <w:widowControl w:val="0"/>
        <w:shd w:val="clear" w:color="auto" w:fill="FFFFFF"/>
        <w:autoSpaceDE w:val="0"/>
        <w:autoSpaceDN w:val="0"/>
        <w:adjustRightInd w:val="0"/>
        <w:ind w:firstLine="709"/>
        <w:jc w:val="both"/>
        <w:rPr>
          <w:rFonts w:eastAsia="Arial Unicode MS"/>
          <w:sz w:val="24"/>
          <w:szCs w:val="24"/>
          <w:lang w:val="be-BY" w:eastAsia="tt-RU"/>
        </w:rPr>
      </w:pPr>
      <w:r w:rsidRPr="00626D56">
        <w:rPr>
          <w:rFonts w:eastAsia="Arial Unicode MS"/>
          <w:sz w:val="24"/>
          <w:szCs w:val="24"/>
          <w:lang w:val="be-BY" w:eastAsia="tt-RU"/>
        </w:rPr>
        <w:t xml:space="preserve">Гомуми төп белем бирә торган мәктәпләрдә татар әдәбияты предметы укучыларга әдәби белем бирүне, әдәби әсәрне, язучы иҗатын аңлау өчен кирәкле иҗади һәм теоретик күнекмәләр формалаштыруны, милли мәдәнияткә кагылышлы мәгълүматлар җиткерүне үз эченә ала. Урта сыйныфларда әдәбиятны укытуның </w:t>
      </w:r>
      <w:r w:rsidRPr="00626D56">
        <w:rPr>
          <w:rFonts w:eastAsia="Arial Unicode MS"/>
          <w:b/>
          <w:sz w:val="24"/>
          <w:szCs w:val="24"/>
          <w:lang w:val="be-BY" w:eastAsia="tt-RU"/>
        </w:rPr>
        <w:t>төп максаты</w:t>
      </w:r>
      <w:r w:rsidRPr="00626D56">
        <w:rPr>
          <w:rFonts w:eastAsia="Arial Unicode MS"/>
          <w:sz w:val="24"/>
          <w:szCs w:val="24"/>
          <w:lang w:val="be-BY" w:eastAsia="tt-RU"/>
        </w:rPr>
        <w:t xml:space="preserve"> булыпматур әдәбият әсәрләрен форма һәм эчтәлек берлегендә аңларга һәм   анализларга өйрәтү, логик фикерләү сәләтен үстерү һәм камилләштерү, балаларның рухи дөньяларын баету тора. Бу процесс өч – гамәли, гомуми белем бирү, тәрбияви - яссылыкларны берләштереп алып барылырга тиеш. Әлеге максат түбәндәге </w:t>
      </w:r>
      <w:r w:rsidRPr="00626D56">
        <w:rPr>
          <w:rFonts w:eastAsia="Arial Unicode MS"/>
          <w:b/>
          <w:sz w:val="24"/>
          <w:szCs w:val="24"/>
          <w:lang w:val="be-BY" w:eastAsia="tt-RU"/>
        </w:rPr>
        <w:t>бурычларны</w:t>
      </w:r>
      <w:r w:rsidRPr="00626D56">
        <w:rPr>
          <w:rFonts w:eastAsia="Arial Unicode MS"/>
          <w:sz w:val="24"/>
          <w:szCs w:val="24"/>
          <w:lang w:val="be-BY" w:eastAsia="tt-RU"/>
        </w:rPr>
        <w:t xml:space="preserve"> алга куя:</w:t>
      </w:r>
    </w:p>
    <w:p w14:paraId="755297E1" w14:textId="77777777" w:rsidR="00AA2BB6" w:rsidRPr="00626D56" w:rsidRDefault="00AA2BB6" w:rsidP="00AA2BB6">
      <w:pPr>
        <w:widowControl w:val="0"/>
        <w:numPr>
          <w:ilvl w:val="0"/>
          <w:numId w:val="6"/>
        </w:numPr>
        <w:shd w:val="clear" w:color="auto" w:fill="FFFFFF"/>
        <w:autoSpaceDE w:val="0"/>
        <w:autoSpaceDN w:val="0"/>
        <w:adjustRightInd w:val="0"/>
        <w:ind w:firstLine="709"/>
        <w:contextualSpacing/>
        <w:jc w:val="both"/>
        <w:rPr>
          <w:sz w:val="24"/>
          <w:szCs w:val="24"/>
          <w:lang w:val="tt-RU"/>
        </w:rPr>
      </w:pPr>
      <w:r w:rsidRPr="00626D56">
        <w:rPr>
          <w:sz w:val="24"/>
          <w:szCs w:val="24"/>
          <w:lang w:val="tt-RU"/>
        </w:rPr>
        <w:t xml:space="preserve">укучының төп әдәби-тарихи мәгълүматларны һәм әдәби-теоретик төшенчәләрне </w:t>
      </w:r>
      <w:r w:rsidRPr="00626D56">
        <w:rPr>
          <w:sz w:val="24"/>
          <w:szCs w:val="24"/>
          <w:lang w:val="be-BY"/>
        </w:rPr>
        <w:t>белүенә ирешү һәм анализ барышында кулланырга күнектерү</w:t>
      </w:r>
      <w:r w:rsidRPr="00626D56">
        <w:rPr>
          <w:sz w:val="24"/>
          <w:szCs w:val="24"/>
          <w:lang w:val="tt-RU"/>
        </w:rPr>
        <w:t>;</w:t>
      </w:r>
    </w:p>
    <w:p w14:paraId="7C999410" w14:textId="77777777" w:rsidR="00AA2BB6" w:rsidRPr="00626D56" w:rsidRDefault="00AA2BB6" w:rsidP="00AA2BB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укучыда матур әдәбият әсәрләрен мөстәкыйль уку ихтыяҗы булдыру;</w:t>
      </w:r>
    </w:p>
    <w:p w14:paraId="2AD2176F" w14:textId="77777777" w:rsidR="00AA2BB6" w:rsidRPr="00626D56" w:rsidRDefault="00AA2BB6" w:rsidP="00AA2BB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укучының телдән һәм язма сөйләмен үстерү;</w:t>
      </w:r>
    </w:p>
    <w:p w14:paraId="58D9CD46" w14:textId="77777777" w:rsidR="00AA2BB6" w:rsidRPr="00626D56" w:rsidRDefault="00AA2BB6" w:rsidP="00AA2BB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укучыда үз милләтенә, аның әдәбиятына, мәдәниятенә карата хөрмәт, дөньяга гуманлы караш, гражданлык тойгысы, патриотизм хисләре, үз милләтенең, шушы төбәктә яшәүче башка халыкларның мәдәни кыйммәтләренә хөрмәт  хисләре тәрбияләү.</w:t>
      </w:r>
    </w:p>
    <w:p w14:paraId="36A4C900" w14:textId="77777777" w:rsidR="00AA2BB6" w:rsidRPr="00626D56" w:rsidRDefault="00AA2BB6" w:rsidP="00AA2BB6">
      <w:pPr>
        <w:widowControl w:val="0"/>
        <w:numPr>
          <w:ilvl w:val="0"/>
          <w:numId w:val="6"/>
        </w:numPr>
        <w:shd w:val="clear" w:color="auto" w:fill="FFFFFF"/>
        <w:autoSpaceDE w:val="0"/>
        <w:autoSpaceDN w:val="0"/>
        <w:adjustRightInd w:val="0"/>
        <w:ind w:firstLine="709"/>
        <w:contextualSpacing/>
        <w:jc w:val="both"/>
        <w:rPr>
          <w:rFonts w:eastAsia="Arial Unicode MS"/>
          <w:sz w:val="24"/>
          <w:szCs w:val="24"/>
          <w:lang w:val="tt-RU" w:eastAsia="tt-RU"/>
        </w:rPr>
      </w:pPr>
      <w:r w:rsidRPr="00626D56">
        <w:rPr>
          <w:rFonts w:eastAsia="Arial Unicode MS"/>
          <w:sz w:val="24"/>
          <w:szCs w:val="24"/>
          <w:lang w:val="tt-RU" w:eastAsia="tt-RU"/>
        </w:rPr>
        <w:t>фән  өйрәнү буенча бурычлар:</w:t>
      </w:r>
    </w:p>
    <w:p w14:paraId="6ABFE548" w14:textId="77777777" w:rsidR="00AA2BB6" w:rsidRPr="00626D56" w:rsidRDefault="00AA2BB6" w:rsidP="00AA2BB6">
      <w:pPr>
        <w:widowControl w:val="0"/>
        <w:numPr>
          <w:ilvl w:val="0"/>
          <w:numId w:val="8"/>
        </w:numPr>
        <w:tabs>
          <w:tab w:val="left" w:pos="1114"/>
        </w:tabs>
        <w:jc w:val="both"/>
        <w:rPr>
          <w:sz w:val="24"/>
          <w:szCs w:val="24"/>
          <w:lang w:val="tt-RU"/>
        </w:rPr>
      </w:pPr>
      <w:r w:rsidRPr="00626D56">
        <w:rPr>
          <w:sz w:val="24"/>
          <w:szCs w:val="24"/>
          <w:lang w:val="tt-RU"/>
        </w:rPr>
        <w:t>иҗат, әдәбият үсеше, аның тарихи төшенчәләрен аңлап фикер йөртергә өйрәтү;</w:t>
      </w:r>
    </w:p>
    <w:p w14:paraId="5ECBE4A7" w14:textId="77777777" w:rsidR="00AA2BB6" w:rsidRPr="00626D56" w:rsidRDefault="00AA2BB6" w:rsidP="00AA2BB6">
      <w:pPr>
        <w:widowControl w:val="0"/>
        <w:numPr>
          <w:ilvl w:val="0"/>
          <w:numId w:val="8"/>
        </w:numPr>
        <w:tabs>
          <w:tab w:val="left" w:pos="1114"/>
        </w:tabs>
        <w:rPr>
          <w:sz w:val="24"/>
          <w:szCs w:val="24"/>
          <w:lang w:val="tt-RU"/>
        </w:rPr>
      </w:pPr>
      <w:r w:rsidRPr="00626D56">
        <w:rPr>
          <w:sz w:val="24"/>
          <w:szCs w:val="24"/>
          <w:lang w:val="tt-RU"/>
        </w:rPr>
        <w:t>әдәбиятның формалашуында һәм үсүендә зур роль уйнаган күренеш - халык авыз иҗаты, аның матур әдәбият белән уртак һәм аермалы якларын күрсәтү;</w:t>
      </w:r>
    </w:p>
    <w:p w14:paraId="4F0FD147" w14:textId="77777777" w:rsidR="00AA2BB6" w:rsidRPr="00626D56" w:rsidRDefault="00AA2BB6" w:rsidP="00AA2BB6">
      <w:pPr>
        <w:widowControl w:val="0"/>
        <w:numPr>
          <w:ilvl w:val="0"/>
          <w:numId w:val="8"/>
        </w:numPr>
        <w:tabs>
          <w:tab w:val="left" w:pos="1114"/>
        </w:tabs>
        <w:rPr>
          <w:sz w:val="24"/>
          <w:szCs w:val="24"/>
          <w:lang w:val="tt-RU"/>
        </w:rPr>
      </w:pPr>
      <w:r w:rsidRPr="00626D56">
        <w:rPr>
          <w:sz w:val="24"/>
          <w:szCs w:val="24"/>
          <w:lang w:val="tt-RU"/>
        </w:rPr>
        <w:t>матур әдәбиятны милли һәм дөньякүләм культураның бер күренеше итеп карау, аның рухи кыйммәтләрне, традицияләрне саклаучы, тапшыручы икәнен аңлату;</w:t>
      </w:r>
    </w:p>
    <w:p w14:paraId="2CDC7F3D" w14:textId="77777777" w:rsidR="00AA2BB6" w:rsidRPr="00626D56" w:rsidRDefault="00AA2BB6" w:rsidP="00AA2BB6">
      <w:pPr>
        <w:widowControl w:val="0"/>
        <w:numPr>
          <w:ilvl w:val="0"/>
          <w:numId w:val="8"/>
        </w:numPr>
        <w:tabs>
          <w:tab w:val="left" w:pos="1114"/>
        </w:tabs>
        <w:rPr>
          <w:sz w:val="24"/>
          <w:szCs w:val="24"/>
          <w:lang w:val="tt-RU"/>
        </w:rPr>
      </w:pPr>
      <w:r w:rsidRPr="00626D56">
        <w:rPr>
          <w:sz w:val="24"/>
          <w:szCs w:val="24"/>
          <w:lang w:val="tt-RU"/>
        </w:rPr>
        <w:t>әдәби әсәрне өлешчә анализлау күнекмәләре булдыру,әдәбият теориясе буенча билгеле бер күләмдә теоретик белемнәр бирү;</w:t>
      </w:r>
    </w:p>
    <w:p w14:paraId="220A16F6" w14:textId="77777777" w:rsidR="00AA2BB6" w:rsidRPr="00626D56" w:rsidRDefault="00AA2BB6" w:rsidP="00AA2BB6">
      <w:pPr>
        <w:widowControl w:val="0"/>
        <w:numPr>
          <w:ilvl w:val="0"/>
          <w:numId w:val="8"/>
        </w:numPr>
        <w:tabs>
          <w:tab w:val="left" w:pos="1114"/>
        </w:tabs>
        <w:rPr>
          <w:sz w:val="24"/>
          <w:szCs w:val="24"/>
          <w:lang w:val="tt-RU"/>
        </w:rPr>
      </w:pPr>
      <w:r w:rsidRPr="00626D56">
        <w:rPr>
          <w:sz w:val="24"/>
          <w:szCs w:val="24"/>
          <w:lang w:val="tt-RU"/>
        </w:rPr>
        <w:t>әдәби әсәрдә тасвирланган тормыш вакыйгаларыннан үрнәк һәм гыйбрәт алырга, дөрес, гадел максатлар куярга өйрәтү;</w:t>
      </w:r>
    </w:p>
    <w:p w14:paraId="781FA000" w14:textId="77777777" w:rsidR="00AA2BB6" w:rsidRPr="00626D56" w:rsidRDefault="00AA2BB6" w:rsidP="00AA2BB6">
      <w:pPr>
        <w:widowControl w:val="0"/>
        <w:numPr>
          <w:ilvl w:val="0"/>
          <w:numId w:val="8"/>
        </w:numPr>
        <w:tabs>
          <w:tab w:val="left" w:pos="1114"/>
        </w:tabs>
        <w:rPr>
          <w:sz w:val="24"/>
          <w:szCs w:val="24"/>
          <w:lang w:val="tt-RU"/>
        </w:rPr>
      </w:pPr>
      <w:r w:rsidRPr="00626D56">
        <w:rPr>
          <w:sz w:val="24"/>
          <w:szCs w:val="24"/>
          <w:lang w:val="tt-RU"/>
        </w:rPr>
        <w:t>әдәбиятның матурлыгын, хис кичерешләр байлыгынкүрсәтеп, балаларның рухи дөньясын баету;</w:t>
      </w:r>
    </w:p>
    <w:p w14:paraId="704A0886" w14:textId="77777777" w:rsidR="00AA2BB6" w:rsidRPr="00626D56" w:rsidRDefault="00AA2BB6" w:rsidP="00AA2BB6">
      <w:pPr>
        <w:widowControl w:val="0"/>
        <w:numPr>
          <w:ilvl w:val="0"/>
          <w:numId w:val="8"/>
        </w:numPr>
        <w:tabs>
          <w:tab w:val="left" w:pos="1114"/>
        </w:tabs>
        <w:jc w:val="both"/>
        <w:rPr>
          <w:sz w:val="24"/>
          <w:szCs w:val="24"/>
        </w:rPr>
      </w:pPr>
      <w:r w:rsidRPr="00626D56">
        <w:rPr>
          <w:sz w:val="24"/>
          <w:szCs w:val="24"/>
        </w:rPr>
        <w:t>укучыларның иҗади сәләтләрен үстерү;</w:t>
      </w:r>
    </w:p>
    <w:p w14:paraId="6335E581" w14:textId="77777777" w:rsidR="00AA2BB6" w:rsidRPr="00626D56" w:rsidRDefault="00AA2BB6" w:rsidP="00AA2BB6">
      <w:pPr>
        <w:widowControl w:val="0"/>
        <w:numPr>
          <w:ilvl w:val="0"/>
          <w:numId w:val="8"/>
        </w:numPr>
        <w:tabs>
          <w:tab w:val="left" w:pos="1114"/>
        </w:tabs>
        <w:rPr>
          <w:sz w:val="24"/>
          <w:szCs w:val="24"/>
        </w:rPr>
      </w:pPr>
      <w:r w:rsidRPr="00626D56">
        <w:rPr>
          <w:sz w:val="24"/>
          <w:szCs w:val="24"/>
        </w:rPr>
        <w:t>үз мәнфәгате һәм җәмгыять мәнфәгате өчен иҗади мөмкинлеген тормышка ашырырга сәләтле шәхес тәрбияләү;</w:t>
      </w:r>
    </w:p>
    <w:p w14:paraId="25B26433" w14:textId="77777777" w:rsidR="00AA2BB6" w:rsidRPr="00AE428A" w:rsidRDefault="00AA2BB6" w:rsidP="00AA2BB6">
      <w:pPr>
        <w:widowControl w:val="0"/>
        <w:numPr>
          <w:ilvl w:val="0"/>
          <w:numId w:val="8"/>
        </w:numPr>
        <w:tabs>
          <w:tab w:val="left" w:pos="1114"/>
        </w:tabs>
        <w:spacing w:after="300"/>
        <w:jc w:val="both"/>
        <w:rPr>
          <w:sz w:val="24"/>
          <w:szCs w:val="24"/>
        </w:rPr>
      </w:pPr>
      <w:r w:rsidRPr="00626D56">
        <w:rPr>
          <w:sz w:val="24"/>
          <w:szCs w:val="24"/>
        </w:rPr>
        <w:t>сөйләм культурасы булдыру.</w:t>
      </w:r>
    </w:p>
    <w:p w14:paraId="47BAC64E" w14:textId="77777777" w:rsidR="00AA2BB6" w:rsidRPr="00557BF3" w:rsidRDefault="00AA2BB6" w:rsidP="00AA2BB6">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99"/>
        <w:gridCol w:w="2364"/>
        <w:gridCol w:w="2509"/>
        <w:gridCol w:w="3260"/>
        <w:gridCol w:w="3685"/>
      </w:tblGrid>
      <w:tr w:rsidR="00AA2BB6" w14:paraId="7A166D07" w14:textId="77777777" w:rsidTr="00A73F7F">
        <w:trPr>
          <w:trHeight w:val="285"/>
        </w:trPr>
        <w:tc>
          <w:tcPr>
            <w:tcW w:w="3599" w:type="dxa"/>
            <w:vMerge w:val="restart"/>
          </w:tcPr>
          <w:p w14:paraId="635666A4" w14:textId="77777777" w:rsidR="00AA2BB6" w:rsidRPr="00C51E4D" w:rsidRDefault="00AA2BB6" w:rsidP="00A73F7F">
            <w:pPr>
              <w:widowControl w:val="0"/>
              <w:contextualSpacing/>
              <w:rPr>
                <w:b/>
                <w:sz w:val="24"/>
                <w:szCs w:val="24"/>
                <w:lang w:val="tt-RU"/>
              </w:rPr>
            </w:pPr>
            <w:r w:rsidRPr="00C51E4D">
              <w:rPr>
                <w:b/>
                <w:sz w:val="24"/>
                <w:szCs w:val="24"/>
                <w:lang w:val="tt-RU"/>
              </w:rPr>
              <w:t>Предмет</w:t>
            </w:r>
          </w:p>
        </w:tc>
        <w:tc>
          <w:tcPr>
            <w:tcW w:w="8133" w:type="dxa"/>
            <w:gridSpan w:val="3"/>
          </w:tcPr>
          <w:p w14:paraId="04AC8649" w14:textId="77777777" w:rsidR="00AA2BB6" w:rsidRPr="00C51E4D" w:rsidRDefault="00AA2BB6" w:rsidP="00A73F7F">
            <w:pPr>
              <w:widowControl w:val="0"/>
              <w:contextualSpacing/>
              <w:rPr>
                <w:b/>
                <w:sz w:val="24"/>
                <w:szCs w:val="24"/>
                <w:lang w:val="tt-RU"/>
              </w:rPr>
            </w:pPr>
            <w:r w:rsidRPr="00C51E4D">
              <w:rPr>
                <w:b/>
                <w:sz w:val="24"/>
                <w:szCs w:val="24"/>
                <w:lang w:val="tt-RU"/>
              </w:rPr>
              <w:t>Метапредмет</w:t>
            </w:r>
          </w:p>
        </w:tc>
        <w:tc>
          <w:tcPr>
            <w:tcW w:w="3685" w:type="dxa"/>
            <w:vMerge w:val="restart"/>
          </w:tcPr>
          <w:p w14:paraId="69A856CA" w14:textId="77777777" w:rsidR="00AA2BB6" w:rsidRPr="00C51E4D" w:rsidRDefault="00AA2BB6" w:rsidP="00A73F7F">
            <w:pPr>
              <w:widowControl w:val="0"/>
              <w:contextualSpacing/>
              <w:rPr>
                <w:b/>
                <w:sz w:val="24"/>
                <w:szCs w:val="24"/>
                <w:lang w:val="tt-RU"/>
              </w:rPr>
            </w:pPr>
            <w:r w:rsidRPr="00C51E4D">
              <w:rPr>
                <w:b/>
                <w:sz w:val="24"/>
                <w:szCs w:val="24"/>
                <w:lang w:val="tt-RU"/>
              </w:rPr>
              <w:t>Шәхси</w:t>
            </w:r>
          </w:p>
        </w:tc>
      </w:tr>
      <w:tr w:rsidR="00AA2BB6" w14:paraId="171B8AA5" w14:textId="77777777" w:rsidTr="00A73F7F">
        <w:trPr>
          <w:trHeight w:val="270"/>
        </w:trPr>
        <w:tc>
          <w:tcPr>
            <w:tcW w:w="3599" w:type="dxa"/>
            <w:vMerge/>
          </w:tcPr>
          <w:p w14:paraId="4961AA17" w14:textId="77777777" w:rsidR="00AA2BB6" w:rsidRPr="00C51E4D" w:rsidRDefault="00AA2BB6" w:rsidP="00A73F7F">
            <w:pPr>
              <w:widowControl w:val="0"/>
              <w:contextualSpacing/>
              <w:rPr>
                <w:b/>
                <w:sz w:val="24"/>
                <w:szCs w:val="24"/>
                <w:lang w:val="tt-RU"/>
              </w:rPr>
            </w:pPr>
          </w:p>
        </w:tc>
        <w:tc>
          <w:tcPr>
            <w:tcW w:w="2364" w:type="dxa"/>
          </w:tcPr>
          <w:p w14:paraId="42C71AA2" w14:textId="77777777" w:rsidR="00AA2BB6" w:rsidRPr="00C51E4D" w:rsidRDefault="00AA2BB6" w:rsidP="00A73F7F">
            <w:pPr>
              <w:widowControl w:val="0"/>
              <w:contextualSpacing/>
              <w:rPr>
                <w:b/>
                <w:sz w:val="24"/>
                <w:szCs w:val="24"/>
                <w:lang w:val="tt-RU"/>
              </w:rPr>
            </w:pPr>
            <w:r w:rsidRPr="00C51E4D">
              <w:rPr>
                <w:b/>
                <w:sz w:val="24"/>
                <w:szCs w:val="24"/>
                <w:lang w:val="tt-RU"/>
              </w:rPr>
              <w:t>Танып-белү</w:t>
            </w:r>
          </w:p>
        </w:tc>
        <w:tc>
          <w:tcPr>
            <w:tcW w:w="2509" w:type="dxa"/>
          </w:tcPr>
          <w:p w14:paraId="6B55905E" w14:textId="77777777" w:rsidR="00AA2BB6" w:rsidRPr="00C51E4D" w:rsidRDefault="00AA2BB6" w:rsidP="00A73F7F">
            <w:pPr>
              <w:widowControl w:val="0"/>
              <w:contextualSpacing/>
              <w:rPr>
                <w:b/>
                <w:sz w:val="24"/>
                <w:szCs w:val="24"/>
                <w:lang w:val="tt-RU"/>
              </w:rPr>
            </w:pPr>
            <w:r w:rsidRPr="00C51E4D">
              <w:rPr>
                <w:b/>
                <w:sz w:val="24"/>
                <w:szCs w:val="24"/>
                <w:lang w:val="tt-RU"/>
              </w:rPr>
              <w:t>Регулятив</w:t>
            </w:r>
          </w:p>
        </w:tc>
        <w:tc>
          <w:tcPr>
            <w:tcW w:w="3260" w:type="dxa"/>
          </w:tcPr>
          <w:p w14:paraId="4C9045FB" w14:textId="77777777" w:rsidR="00AA2BB6" w:rsidRPr="00C51E4D" w:rsidRDefault="00AA2BB6" w:rsidP="00A73F7F">
            <w:pPr>
              <w:widowControl w:val="0"/>
              <w:contextualSpacing/>
              <w:rPr>
                <w:b/>
                <w:sz w:val="24"/>
                <w:szCs w:val="24"/>
                <w:lang w:val="tt-RU"/>
              </w:rPr>
            </w:pPr>
            <w:r w:rsidRPr="00C51E4D">
              <w:rPr>
                <w:b/>
                <w:sz w:val="24"/>
                <w:szCs w:val="24"/>
                <w:lang w:val="tt-RU"/>
              </w:rPr>
              <w:t>Коммуникатив</w:t>
            </w:r>
          </w:p>
        </w:tc>
        <w:tc>
          <w:tcPr>
            <w:tcW w:w="3685" w:type="dxa"/>
            <w:vMerge/>
          </w:tcPr>
          <w:p w14:paraId="55D9944F" w14:textId="77777777" w:rsidR="00AA2BB6" w:rsidRPr="00C51E4D" w:rsidRDefault="00AA2BB6" w:rsidP="00A73F7F">
            <w:pPr>
              <w:widowControl w:val="0"/>
              <w:contextualSpacing/>
              <w:rPr>
                <w:b/>
                <w:sz w:val="24"/>
                <w:szCs w:val="24"/>
                <w:lang w:val="tt-RU"/>
              </w:rPr>
            </w:pPr>
          </w:p>
        </w:tc>
      </w:tr>
      <w:tr w:rsidR="00AA2BB6" w:rsidRPr="0098448A" w14:paraId="50D7CAD7" w14:textId="77777777" w:rsidTr="00A73F7F">
        <w:tc>
          <w:tcPr>
            <w:tcW w:w="3599" w:type="dxa"/>
          </w:tcPr>
          <w:p w14:paraId="16A29DA8" w14:textId="77777777" w:rsidR="00AA2BB6" w:rsidRPr="00C51E4D" w:rsidRDefault="00AA2BB6" w:rsidP="00A73F7F">
            <w:pPr>
              <w:widowControl w:val="0"/>
              <w:ind w:left="709"/>
              <w:jc w:val="both"/>
              <w:rPr>
                <w:rFonts w:eastAsia="Arial Unicode MS"/>
                <w:sz w:val="24"/>
                <w:szCs w:val="24"/>
                <w:lang w:val="tt-RU" w:eastAsia="tt-RU"/>
              </w:rPr>
            </w:pPr>
            <w:r w:rsidRPr="00C51E4D">
              <w:rPr>
                <w:rFonts w:eastAsia="Arial Unicode MS"/>
                <w:sz w:val="24"/>
                <w:szCs w:val="24"/>
                <w:lang w:val="tt-RU" w:eastAsia="tt-RU"/>
              </w:rPr>
              <w:t>сүз сәнгатенең образлы табигатен;</w:t>
            </w:r>
          </w:p>
          <w:p w14:paraId="7786F4F8" w14:textId="77777777" w:rsidR="00AA2BB6" w:rsidRPr="00C51E4D" w:rsidRDefault="00AA2BB6" w:rsidP="00AA2BB6">
            <w:pPr>
              <w:widowControl w:val="0"/>
              <w:numPr>
                <w:ilvl w:val="0"/>
                <w:numId w:val="4"/>
              </w:numPr>
              <w:ind w:left="709"/>
              <w:jc w:val="both"/>
              <w:rPr>
                <w:rFonts w:eastAsia="Arial Unicode MS"/>
                <w:sz w:val="24"/>
                <w:szCs w:val="24"/>
                <w:lang w:val="be-BY" w:eastAsia="tt-RU"/>
              </w:rPr>
            </w:pPr>
            <w:r w:rsidRPr="00C51E4D">
              <w:rPr>
                <w:rFonts w:eastAsia="Arial Unicode MS"/>
                <w:sz w:val="24"/>
                <w:szCs w:val="24"/>
                <w:lang w:val="be-BY" w:eastAsia="tt-RU"/>
              </w:rPr>
              <w:t xml:space="preserve">милли әдәбиятның иң билгеле язучыларының тормыш юлы һәм иҗатының төп фактларын; </w:t>
            </w:r>
          </w:p>
          <w:p w14:paraId="0F70BE1D" w14:textId="77777777" w:rsidR="00AA2BB6" w:rsidRPr="00C51E4D" w:rsidRDefault="00AA2BB6" w:rsidP="00AA2BB6">
            <w:pPr>
              <w:widowControl w:val="0"/>
              <w:numPr>
                <w:ilvl w:val="0"/>
                <w:numId w:val="4"/>
              </w:numPr>
              <w:ind w:left="709"/>
              <w:jc w:val="both"/>
              <w:rPr>
                <w:rFonts w:eastAsia="Arial Unicode MS"/>
                <w:sz w:val="24"/>
                <w:szCs w:val="24"/>
                <w:lang w:val="be-BY" w:eastAsia="tt-RU"/>
              </w:rPr>
            </w:pPr>
            <w:r w:rsidRPr="00C51E4D">
              <w:rPr>
                <w:rFonts w:eastAsia="Arial Unicode MS"/>
                <w:sz w:val="24"/>
                <w:szCs w:val="24"/>
                <w:lang w:val="be-BY" w:eastAsia="tt-RU"/>
              </w:rPr>
              <w:t>өйрәнелгән әсәрләрнең эчтәлеген;</w:t>
            </w:r>
          </w:p>
          <w:p w14:paraId="733A274A" w14:textId="77777777" w:rsidR="00AA2BB6" w:rsidRPr="00C51E4D" w:rsidRDefault="00AA2BB6" w:rsidP="00AA2BB6">
            <w:pPr>
              <w:widowControl w:val="0"/>
              <w:numPr>
                <w:ilvl w:val="0"/>
                <w:numId w:val="4"/>
              </w:numPr>
              <w:ind w:left="709"/>
              <w:jc w:val="both"/>
              <w:rPr>
                <w:rFonts w:eastAsia="Arial Unicode MS"/>
                <w:sz w:val="24"/>
                <w:szCs w:val="24"/>
                <w:lang w:val="be-BY" w:eastAsia="tt-RU"/>
              </w:rPr>
            </w:pPr>
            <w:r w:rsidRPr="00C51E4D">
              <w:rPr>
                <w:rFonts w:eastAsia="Arial Unicode MS"/>
                <w:sz w:val="24"/>
                <w:szCs w:val="24"/>
                <w:lang w:val="be-BY" w:eastAsia="tt-RU"/>
              </w:rPr>
              <w:t>сүз сәнгатенең образлы асылын;</w:t>
            </w:r>
          </w:p>
          <w:p w14:paraId="19022A09"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төп әдәби-теоретик төшенчәләрне әдәби әсәр эчтәлеген кабатлап, аерым өлешләрен яттан сөйләү;</w:t>
            </w:r>
          </w:p>
          <w:p w14:paraId="03136155"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әдәби әсәрне әдәбият теориясеннән мәгълүматлар файдаланып анализлау;</w:t>
            </w:r>
          </w:p>
          <w:p w14:paraId="1989A6FD"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әдәби әсәрнең аерым якларын элементларын җентекләп тикшерү һәм нәтиҗәләр чыгару;</w:t>
            </w:r>
          </w:p>
          <w:p w14:paraId="50D7F8BA"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әдәби әсәрнең төр һәм жанрын билгеләү;</w:t>
            </w:r>
          </w:p>
          <w:p w14:paraId="086DC6A0"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әдәби әсәрләрне, аларның геройларын чагыштыру;</w:t>
            </w:r>
          </w:p>
          <w:p w14:paraId="76698D70"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геройларга характеристика бирү, автор позициясен ачыклау;</w:t>
            </w:r>
          </w:p>
          <w:p w14:paraId="4A63ED0F"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lastRenderedPageBreak/>
              <w:t>сәнгатьле уку;</w:t>
            </w:r>
          </w:p>
          <w:p w14:paraId="768A3D86" w14:textId="77777777" w:rsidR="00AA2BB6" w:rsidRPr="00C51E4D" w:rsidRDefault="00AA2BB6" w:rsidP="00AA2BB6">
            <w:pPr>
              <w:widowControl w:val="0"/>
              <w:numPr>
                <w:ilvl w:val="0"/>
                <w:numId w:val="4"/>
              </w:numPr>
              <w:ind w:left="709"/>
              <w:rPr>
                <w:rFonts w:eastAsia="Arial Unicode MS"/>
                <w:sz w:val="24"/>
                <w:szCs w:val="24"/>
                <w:lang w:val="be-BY" w:eastAsia="tt-RU"/>
              </w:rPr>
            </w:pPr>
            <w:r w:rsidRPr="00C51E4D">
              <w:rPr>
                <w:rFonts w:eastAsia="Arial Unicode MS"/>
                <w:sz w:val="24"/>
                <w:szCs w:val="24"/>
                <w:lang w:val="be-BY" w:eastAsia="tt-RU"/>
              </w:rPr>
              <w:t>әдәби әсәрләр хакында төрле характердагы иҗади эшләр башкару</w:t>
            </w:r>
          </w:p>
          <w:p w14:paraId="30673F28" w14:textId="77777777" w:rsidR="00AA2BB6" w:rsidRPr="00C51E4D" w:rsidRDefault="00AA2BB6" w:rsidP="00A73F7F">
            <w:pPr>
              <w:widowControl w:val="0"/>
              <w:contextualSpacing/>
              <w:jc w:val="both"/>
              <w:rPr>
                <w:b/>
                <w:sz w:val="24"/>
                <w:szCs w:val="24"/>
                <w:lang w:val="tt-RU"/>
              </w:rPr>
            </w:pPr>
          </w:p>
        </w:tc>
        <w:tc>
          <w:tcPr>
            <w:tcW w:w="2364" w:type="dxa"/>
          </w:tcPr>
          <w:p w14:paraId="03EEB694" w14:textId="77777777" w:rsidR="00AA2BB6" w:rsidRPr="00C51E4D" w:rsidRDefault="00AA2BB6" w:rsidP="00A73F7F">
            <w:pPr>
              <w:widowControl w:val="0"/>
              <w:contextualSpacing/>
              <w:rPr>
                <w:b/>
                <w:sz w:val="24"/>
                <w:szCs w:val="24"/>
                <w:lang w:val="tt-RU"/>
              </w:rPr>
            </w:pPr>
            <w:r w:rsidRPr="00C51E4D">
              <w:rPr>
                <w:rFonts w:eastAsia="Arial Unicode MS"/>
                <w:sz w:val="24"/>
                <w:szCs w:val="24"/>
                <w:lang w:val="tt-RU" w:eastAsia="tt-RU"/>
              </w:rPr>
              <w:lastRenderedPageBreak/>
              <w:t>- танып-белү юнәлешендәге максатларны билгеләү;</w:t>
            </w:r>
            <w:r w:rsidRPr="00C51E4D">
              <w:rPr>
                <w:rFonts w:eastAsia="Arial Unicode MS"/>
                <w:sz w:val="24"/>
                <w:szCs w:val="24"/>
                <w:lang w:val="tt-RU" w:eastAsia="tt-RU"/>
              </w:rPr>
              <w:br/>
              <w:t>- укучының үз эшчәнлеген мөстәкыйль рәвештә оештыра</w:t>
            </w:r>
            <w:r w:rsidRPr="00C51E4D">
              <w:rPr>
                <w:rFonts w:eastAsia="Arial Unicode MS"/>
                <w:sz w:val="24"/>
                <w:szCs w:val="24"/>
                <w:lang w:val="tt-RU" w:eastAsia="tt-RU"/>
              </w:rPr>
              <w:br/>
              <w:t>- белүе, бәяләве, үзенең кызыксынучанлык өлкәсен билгеләве;</w:t>
            </w:r>
            <w:r w:rsidRPr="00C51E4D">
              <w:rPr>
                <w:rFonts w:eastAsia="Arial Unicode MS"/>
                <w:sz w:val="24"/>
                <w:szCs w:val="24"/>
                <w:lang w:val="tt-RU" w:eastAsia="tt-RU"/>
              </w:rPr>
              <w:br/>
              <w:t>- мөстәкыйль рәвештә теманы, куелган проблеманы ача белү, фикер йөртү;</w:t>
            </w:r>
            <w:r w:rsidRPr="00C51E4D">
              <w:rPr>
                <w:rFonts w:eastAsia="Arial Unicode MS"/>
                <w:sz w:val="24"/>
                <w:szCs w:val="24"/>
                <w:lang w:val="tt-RU" w:eastAsia="tt-RU"/>
              </w:rPr>
              <w:br/>
              <w:t>- уку мәсьәләсе тирәсендә логик фикерләү;</w:t>
            </w:r>
            <w:r w:rsidRPr="00C51E4D">
              <w:rPr>
                <w:rFonts w:eastAsia="Arial Unicode MS"/>
                <w:sz w:val="24"/>
                <w:szCs w:val="24"/>
                <w:lang w:val="tt-RU" w:eastAsia="tt-RU"/>
              </w:rPr>
              <w:br/>
              <w:t>- фикерләүдә логик чылбыр төзү;</w:t>
            </w:r>
            <w:r w:rsidRPr="00C51E4D">
              <w:rPr>
                <w:rFonts w:eastAsia="Arial Unicode MS"/>
                <w:sz w:val="24"/>
                <w:szCs w:val="24"/>
                <w:lang w:val="tt-RU" w:eastAsia="tt-RU"/>
              </w:rPr>
              <w:br/>
              <w:t>- тема тирәсендәге төп билгеләрне аерып алу нигезендә кагыйдә формалаштыру;</w:t>
            </w:r>
            <w:r w:rsidRPr="00C51E4D">
              <w:rPr>
                <w:rFonts w:eastAsia="Arial Unicode MS"/>
                <w:sz w:val="24"/>
                <w:szCs w:val="24"/>
                <w:lang w:val="tt-RU" w:eastAsia="tt-RU"/>
              </w:rPr>
              <w:br/>
              <w:t xml:space="preserve">- төрле мәгълүмат чаралары белән эшли, кирәкле мәгълүматны таба, анализлый һәм үз </w:t>
            </w:r>
            <w:r w:rsidRPr="00C51E4D">
              <w:rPr>
                <w:rFonts w:eastAsia="Arial Unicode MS"/>
                <w:sz w:val="24"/>
                <w:szCs w:val="24"/>
                <w:lang w:val="tt-RU" w:eastAsia="tt-RU"/>
              </w:rPr>
              <w:lastRenderedPageBreak/>
              <w:t>эшчәнлегендә куллана белү;</w:t>
            </w:r>
            <w:r w:rsidRPr="00C51E4D">
              <w:rPr>
                <w:rFonts w:eastAsia="Arial Unicode MS"/>
                <w:sz w:val="24"/>
                <w:szCs w:val="24"/>
                <w:lang w:val="tt-RU" w:eastAsia="tt-RU"/>
              </w:rPr>
              <w:br/>
            </w:r>
          </w:p>
        </w:tc>
        <w:tc>
          <w:tcPr>
            <w:tcW w:w="2509" w:type="dxa"/>
          </w:tcPr>
          <w:p w14:paraId="77DF0575" w14:textId="77777777" w:rsidR="00AA2BB6" w:rsidRPr="00C51E4D" w:rsidRDefault="00AA2BB6" w:rsidP="00A73F7F">
            <w:pPr>
              <w:widowControl w:val="0"/>
              <w:contextualSpacing/>
              <w:rPr>
                <w:b/>
                <w:sz w:val="24"/>
                <w:szCs w:val="24"/>
                <w:lang w:val="tt-RU"/>
              </w:rPr>
            </w:pPr>
            <w:r w:rsidRPr="00C51E4D">
              <w:rPr>
                <w:rFonts w:eastAsia="Arial Unicode MS"/>
                <w:sz w:val="24"/>
                <w:szCs w:val="24"/>
                <w:lang w:val="tt-RU" w:eastAsia="tt-RU"/>
              </w:rPr>
              <w:lastRenderedPageBreak/>
              <w:t>- дәреснең проблемасын (тема) һәм максатларын мөстәкыйль формалаштыру;</w:t>
            </w:r>
            <w:r w:rsidRPr="00C51E4D">
              <w:rPr>
                <w:rFonts w:eastAsia="Arial Unicode MS"/>
                <w:sz w:val="24"/>
                <w:szCs w:val="24"/>
                <w:lang w:val="tt-RU" w:eastAsia="tt-RU"/>
              </w:rPr>
              <w:br/>
              <w:t>- проблеманы аңлап гипотеза чыгару, үз фикереңне дәлилләр китереп раслый белү, телдән (диалогик, монологик) һәм язма сөйләмдә сәбәп-нәтиҗә бәйләнешен аерып алу, нәтиҗәләрне формалаштыру;</w:t>
            </w:r>
            <w:r w:rsidRPr="00C51E4D">
              <w:rPr>
                <w:rFonts w:eastAsia="Arial Unicode MS"/>
                <w:sz w:val="24"/>
                <w:szCs w:val="24"/>
                <w:lang w:val="tt-RU" w:eastAsia="tt-RU"/>
              </w:rPr>
              <w:br/>
              <w:t>- максатка ирешү юлларын билгеләү;</w:t>
            </w:r>
            <w:r w:rsidRPr="00C51E4D">
              <w:rPr>
                <w:rFonts w:eastAsia="Arial Unicode MS"/>
                <w:sz w:val="24"/>
                <w:szCs w:val="24"/>
                <w:lang w:val="tt-RU" w:eastAsia="tt-RU"/>
              </w:rPr>
              <w:br/>
              <w:t>- үз эшчәнлегеңнең нәтиҗәле булуына ирешү, үз эшчәнлегеңне контрольгә алу;</w:t>
            </w:r>
            <w:r w:rsidRPr="00C51E4D">
              <w:rPr>
                <w:rFonts w:eastAsia="Arial Unicode MS"/>
                <w:sz w:val="24"/>
                <w:szCs w:val="24"/>
                <w:lang w:val="tt-RU" w:eastAsia="tt-RU"/>
              </w:rPr>
              <w:br/>
              <w:t>- укытучы белән бергәләп, үз эшен, иптәшләренең җавапларын бәяләү;</w:t>
            </w:r>
            <w:r w:rsidRPr="00C51E4D">
              <w:rPr>
                <w:rFonts w:eastAsia="Arial Unicode MS"/>
                <w:sz w:val="24"/>
                <w:szCs w:val="24"/>
                <w:lang w:val="tt-RU" w:eastAsia="tt-RU"/>
              </w:rPr>
              <w:br/>
              <w:t>- кагыйдә, күрсәтмәләрне истә тоту һәм аларга ияреп гамәлләр кылу;</w:t>
            </w:r>
            <w:r w:rsidRPr="00C51E4D">
              <w:rPr>
                <w:rFonts w:eastAsia="Arial Unicode MS"/>
                <w:sz w:val="24"/>
                <w:szCs w:val="24"/>
                <w:lang w:val="tt-RU" w:eastAsia="tt-RU"/>
              </w:rPr>
              <w:br/>
              <w:t xml:space="preserve">- эшләнгән эшкә бәя </w:t>
            </w:r>
            <w:r w:rsidRPr="00C51E4D">
              <w:rPr>
                <w:rFonts w:eastAsia="Arial Unicode MS"/>
                <w:sz w:val="24"/>
                <w:szCs w:val="24"/>
                <w:lang w:val="tt-RU" w:eastAsia="tt-RU"/>
              </w:rPr>
              <w:lastRenderedPageBreak/>
              <w:t>бирү, сыйфатын һәм дәрәҗәсен билгеләү.</w:t>
            </w:r>
            <w:r w:rsidRPr="00C51E4D">
              <w:rPr>
                <w:rFonts w:eastAsia="Arial Unicode MS"/>
                <w:sz w:val="24"/>
                <w:szCs w:val="24"/>
                <w:lang w:val="tt-RU" w:eastAsia="tt-RU"/>
              </w:rPr>
              <w:br/>
            </w:r>
          </w:p>
        </w:tc>
        <w:tc>
          <w:tcPr>
            <w:tcW w:w="3260" w:type="dxa"/>
          </w:tcPr>
          <w:p w14:paraId="41E15476" w14:textId="77777777" w:rsidR="00AA2BB6" w:rsidRPr="00C51E4D" w:rsidRDefault="00AA2BB6" w:rsidP="00A73F7F">
            <w:pPr>
              <w:widowControl w:val="0"/>
              <w:contextualSpacing/>
              <w:rPr>
                <w:b/>
                <w:sz w:val="24"/>
                <w:szCs w:val="24"/>
                <w:lang w:val="tt-RU"/>
              </w:rPr>
            </w:pPr>
            <w:r w:rsidRPr="00C51E4D">
              <w:rPr>
                <w:rFonts w:eastAsia="Arial Unicode MS"/>
                <w:sz w:val="24"/>
                <w:szCs w:val="24"/>
                <w:lang w:val="tt-RU" w:eastAsia="tt-RU"/>
              </w:rPr>
              <w:lastRenderedPageBreak/>
              <w:t>тыңлый белү;</w:t>
            </w:r>
            <w:r w:rsidRPr="00C51E4D">
              <w:rPr>
                <w:rFonts w:eastAsia="Arial Unicode MS"/>
                <w:sz w:val="24"/>
                <w:szCs w:val="24"/>
                <w:lang w:val="tt-RU" w:eastAsia="tt-RU"/>
              </w:rPr>
              <w:br/>
              <w:t>- диалог төзүдә һәм коллектив фикер алышуда катнашу;</w:t>
            </w:r>
            <w:r w:rsidRPr="00C51E4D">
              <w:rPr>
                <w:rFonts w:eastAsia="Arial Unicode MS"/>
                <w:sz w:val="24"/>
                <w:szCs w:val="24"/>
                <w:lang w:val="tt-RU" w:eastAsia="tt-RU"/>
              </w:rPr>
              <w:br/>
              <w:t>- сыйныфташлары һәм укытучы белән уку эшчәнлеген оештыруда хезмәттәшлек итү;</w:t>
            </w:r>
            <w:r w:rsidRPr="00C51E4D">
              <w:rPr>
                <w:rFonts w:eastAsia="Arial Unicode MS"/>
                <w:sz w:val="24"/>
                <w:szCs w:val="24"/>
                <w:lang w:val="tt-RU" w:eastAsia="tt-RU"/>
              </w:rPr>
              <w:br/>
              <w:t>- төрле фикерләрне исәпкә алып эш итү;</w:t>
            </w:r>
            <w:r w:rsidRPr="00C51E4D">
              <w:rPr>
                <w:rFonts w:eastAsia="Arial Unicode MS"/>
                <w:sz w:val="24"/>
                <w:szCs w:val="24"/>
                <w:lang w:val="tt-RU" w:eastAsia="tt-RU"/>
              </w:rPr>
              <w:br/>
              <w:t>- үз фикерен дәлилли белү, тормыштан мисаллар китерү;</w:t>
            </w:r>
            <w:r w:rsidRPr="00C51E4D">
              <w:rPr>
                <w:rFonts w:eastAsia="Arial Unicode MS"/>
                <w:sz w:val="24"/>
                <w:szCs w:val="24"/>
                <w:lang w:val="tt-RU" w:eastAsia="tt-RU"/>
              </w:rPr>
              <w:br/>
              <w:t>- төрле җавапларны тыңлау, чагыштыру, нәтиҗә ясау;</w:t>
            </w:r>
            <w:r w:rsidRPr="00C51E4D">
              <w:rPr>
                <w:rFonts w:eastAsia="Arial Unicode MS"/>
                <w:sz w:val="24"/>
                <w:szCs w:val="24"/>
                <w:lang w:val="tt-RU" w:eastAsia="tt-RU"/>
              </w:rPr>
              <w:br/>
              <w:t>- үз фикерен тулы һәм төгәл итеп әйтә белү;</w:t>
            </w:r>
            <w:r w:rsidRPr="00C51E4D">
              <w:rPr>
                <w:rFonts w:eastAsia="Arial Unicode MS"/>
                <w:sz w:val="24"/>
                <w:szCs w:val="24"/>
                <w:lang w:val="tt-RU" w:eastAsia="tt-RU"/>
              </w:rPr>
              <w:br/>
              <w:t>- күмәк эш вакытында уртак фикергә килү;</w:t>
            </w:r>
            <w:r w:rsidRPr="00C51E4D">
              <w:rPr>
                <w:rFonts w:eastAsia="Arial Unicode MS"/>
                <w:sz w:val="24"/>
                <w:szCs w:val="24"/>
                <w:lang w:val="tt-RU" w:eastAsia="tt-RU"/>
              </w:rPr>
              <w:br/>
              <w:t>- мәгълүмат туплауда үзара хезмәттәшлек итүдә инициативасы күрсәтү;</w:t>
            </w:r>
            <w:r w:rsidRPr="00C51E4D">
              <w:rPr>
                <w:rFonts w:eastAsia="Arial Unicode MS"/>
                <w:sz w:val="24"/>
                <w:szCs w:val="24"/>
                <w:lang w:val="tt-RU" w:eastAsia="tt-RU"/>
              </w:rPr>
              <w:br/>
              <w:t>- укылган текстлар буенча сораулар бирә алу;</w:t>
            </w:r>
            <w:r w:rsidRPr="00C51E4D">
              <w:rPr>
                <w:rFonts w:eastAsia="Arial Unicode MS"/>
                <w:sz w:val="24"/>
                <w:szCs w:val="24"/>
                <w:lang w:val="tt-RU" w:eastAsia="tt-RU"/>
              </w:rPr>
              <w:br/>
              <w:t>- бирелгән текстларның дәвамын үзлектән сөйләп карау, фикер әйтү автор фикере белән чагыштыру;</w:t>
            </w:r>
            <w:r w:rsidRPr="00C51E4D">
              <w:rPr>
                <w:rFonts w:eastAsia="Arial Unicode MS"/>
                <w:sz w:val="24"/>
                <w:szCs w:val="24"/>
                <w:lang w:val="tt-RU" w:eastAsia="tt-RU"/>
              </w:rPr>
              <w:br/>
              <w:t>- үз эшен контрольдә тоту, сыйныфташларына ярдәм итү;</w:t>
            </w:r>
            <w:r w:rsidRPr="00C51E4D">
              <w:rPr>
                <w:rFonts w:eastAsia="Arial Unicode MS"/>
                <w:sz w:val="24"/>
                <w:szCs w:val="24"/>
                <w:lang w:val="tt-RU" w:eastAsia="tt-RU"/>
              </w:rPr>
              <w:br/>
              <w:t xml:space="preserve">- коммуникатив күнекмәләрнең кеше </w:t>
            </w:r>
            <w:r w:rsidRPr="00C51E4D">
              <w:rPr>
                <w:rFonts w:eastAsia="Arial Unicode MS"/>
                <w:sz w:val="24"/>
                <w:szCs w:val="24"/>
                <w:lang w:val="tt-RU" w:eastAsia="tt-RU"/>
              </w:rPr>
              <w:lastRenderedPageBreak/>
              <w:t>тормышындагы ролен билгеләү;</w:t>
            </w:r>
            <w:r w:rsidRPr="00C51E4D">
              <w:rPr>
                <w:rFonts w:eastAsia="Arial Unicode MS"/>
                <w:sz w:val="24"/>
                <w:szCs w:val="24"/>
                <w:lang w:val="tt-RU" w:eastAsia="tt-RU"/>
              </w:rPr>
              <w:br/>
              <w:t>- үз фикерләрен телдән һәм язмача җиткерә белү;</w:t>
            </w:r>
            <w:r w:rsidRPr="00C51E4D">
              <w:rPr>
                <w:rFonts w:eastAsia="Arial Unicode MS"/>
                <w:sz w:val="24"/>
                <w:szCs w:val="24"/>
                <w:lang w:val="tt-RU" w:eastAsia="tt-RU"/>
              </w:rPr>
              <w:br/>
              <w:t>- башкаларны тыңлый, киңәш бирә белү;</w:t>
            </w:r>
            <w:r w:rsidRPr="00C51E4D">
              <w:rPr>
                <w:rFonts w:eastAsia="Arial Unicode MS"/>
                <w:sz w:val="24"/>
                <w:szCs w:val="24"/>
                <w:lang w:val="tt-RU" w:eastAsia="tt-RU"/>
              </w:rPr>
              <w:br/>
              <w:t>- сыйныфташлары каршында төрле темаларга, башкарылган проектлар буенча чыгыш ясау;</w:t>
            </w:r>
            <w:r w:rsidRPr="00C51E4D">
              <w:rPr>
                <w:rFonts w:eastAsia="Arial Unicode MS"/>
                <w:sz w:val="24"/>
                <w:szCs w:val="24"/>
                <w:lang w:val="tt-RU" w:eastAsia="tt-RU"/>
              </w:rPr>
              <w:br/>
              <w:t>- иптәшеңнең гамәлләрен бәяләү, күршең белән хезмәттәшлек итү.</w:t>
            </w:r>
          </w:p>
        </w:tc>
        <w:tc>
          <w:tcPr>
            <w:tcW w:w="3685" w:type="dxa"/>
          </w:tcPr>
          <w:p w14:paraId="7C720F8D" w14:textId="77777777" w:rsidR="00AA2BB6" w:rsidRPr="00C51E4D" w:rsidRDefault="00AA2BB6" w:rsidP="00A73F7F">
            <w:pPr>
              <w:widowControl w:val="0"/>
              <w:jc w:val="both"/>
              <w:rPr>
                <w:rFonts w:eastAsia="Arial Unicode MS"/>
                <w:sz w:val="24"/>
                <w:szCs w:val="24"/>
                <w:lang w:val="be-BY" w:eastAsia="tt-RU"/>
              </w:rPr>
            </w:pPr>
            <w:r w:rsidRPr="00C51E4D">
              <w:rPr>
                <w:rFonts w:eastAsia="Arial Unicode MS"/>
                <w:sz w:val="24"/>
                <w:szCs w:val="24"/>
                <w:lang w:val="be-BY" w:eastAsia="tt-RU"/>
              </w:rPr>
              <w:lastRenderedPageBreak/>
              <w:t>укучының  җаваплылык хисен активлаштыру;укуга һәм хезмәткә уңай мөнәсәбәт булдыру;</w:t>
            </w:r>
          </w:p>
          <w:p w14:paraId="3ECB8883" w14:textId="77777777" w:rsidR="00AA2BB6" w:rsidRPr="00C51E4D" w:rsidRDefault="00AA2BB6" w:rsidP="00A73F7F">
            <w:pPr>
              <w:widowControl w:val="0"/>
              <w:jc w:val="both"/>
              <w:rPr>
                <w:rFonts w:eastAsia="Arial Unicode MS"/>
                <w:sz w:val="24"/>
                <w:szCs w:val="24"/>
                <w:lang w:val="be-BY" w:eastAsia="tt-RU"/>
              </w:rPr>
            </w:pPr>
            <w:r w:rsidRPr="00C51E4D">
              <w:rPr>
                <w:rFonts w:eastAsia="Arial Unicode MS"/>
                <w:sz w:val="24"/>
                <w:szCs w:val="24"/>
                <w:lang w:val="be-BY" w:eastAsia="tt-RU"/>
              </w:rPr>
              <w:t xml:space="preserve">баланың үзаңын үстерү, милләтне, ватанны </w:t>
            </w:r>
            <w:r w:rsidRPr="00C51E4D">
              <w:rPr>
                <w:rFonts w:eastAsia="Arial Unicode MS"/>
                <w:sz w:val="24"/>
                <w:szCs w:val="24"/>
                <w:lang w:val="tt-RU" w:eastAsia="tt-RU"/>
              </w:rPr>
              <w:t>яратырга өйрәтү, горурлык һәмгражданлык хисләре тәрбияләү;</w:t>
            </w:r>
            <w:r w:rsidRPr="00C51E4D">
              <w:rPr>
                <w:rFonts w:eastAsia="Arial Unicode MS"/>
                <w:sz w:val="24"/>
                <w:szCs w:val="24"/>
                <w:lang w:val="be-BY" w:eastAsia="tt-RU"/>
              </w:rPr>
              <w:t xml:space="preserve"> </w:t>
            </w:r>
            <w:r w:rsidRPr="00C51E4D">
              <w:rPr>
                <w:rFonts w:eastAsia="Arial Unicode MS"/>
                <w:sz w:val="24"/>
                <w:szCs w:val="24"/>
                <w:lang w:val="tt-RU" w:eastAsia="tt-RU"/>
              </w:rPr>
              <w:t xml:space="preserve">әхлак </w:t>
            </w:r>
            <w:r w:rsidRPr="00C51E4D">
              <w:rPr>
                <w:rFonts w:eastAsia="Arial Unicode MS"/>
                <w:sz w:val="24"/>
                <w:szCs w:val="24"/>
                <w:lang w:val="be-BY" w:eastAsia="tt-RU"/>
              </w:rPr>
              <w:t>җәмгыятьтә яшәү кагыйдәләрен</w:t>
            </w:r>
            <w:r w:rsidRPr="00C51E4D">
              <w:rPr>
                <w:rFonts w:eastAsia="Arial Unicode MS"/>
                <w:sz w:val="24"/>
                <w:szCs w:val="24"/>
                <w:lang w:val="tt-RU" w:eastAsia="tt-RU"/>
              </w:rPr>
              <w:t xml:space="preserve"> төшендерү</w:t>
            </w:r>
            <w:r w:rsidRPr="00C51E4D">
              <w:rPr>
                <w:rFonts w:eastAsia="Arial Unicode MS"/>
                <w:sz w:val="24"/>
                <w:szCs w:val="24"/>
                <w:lang w:val="be-BY" w:eastAsia="tt-RU"/>
              </w:rPr>
              <w:t>;</w:t>
            </w:r>
          </w:p>
          <w:p w14:paraId="2140DFD6" w14:textId="77777777" w:rsidR="00AA2BB6" w:rsidRPr="00C51E4D" w:rsidRDefault="00AA2BB6" w:rsidP="00A73F7F">
            <w:pPr>
              <w:widowControl w:val="0"/>
              <w:contextualSpacing/>
              <w:rPr>
                <w:b/>
                <w:sz w:val="24"/>
                <w:szCs w:val="24"/>
                <w:lang w:val="tt-RU"/>
              </w:rPr>
            </w:pPr>
            <w:r w:rsidRPr="00C51E4D">
              <w:rPr>
                <w:rFonts w:eastAsia="Arial Unicode MS"/>
                <w:sz w:val="24"/>
                <w:szCs w:val="24"/>
                <w:lang w:val="be-BY" w:eastAsia="tt-RU"/>
              </w:rPr>
              <w:t xml:space="preserve"> 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w:t>
            </w:r>
          </w:p>
        </w:tc>
      </w:tr>
    </w:tbl>
    <w:p w14:paraId="018D797E" w14:textId="77777777" w:rsidR="00AA2BB6" w:rsidRDefault="00AA2BB6" w:rsidP="00AA2BB6">
      <w:pPr>
        <w:shd w:val="clear" w:color="auto" w:fill="FFFFFF"/>
        <w:spacing w:before="100" w:beforeAutospacing="1" w:after="100" w:afterAutospacing="1"/>
        <w:outlineLvl w:val="0"/>
        <w:rPr>
          <w:b/>
          <w:color w:val="000000"/>
          <w:sz w:val="24"/>
          <w:szCs w:val="24"/>
          <w:lang w:val="tt-RU"/>
        </w:rPr>
      </w:pPr>
    </w:p>
    <w:p w14:paraId="2B7A9304" w14:textId="77777777" w:rsidR="00AA2BB6" w:rsidRPr="001B082D" w:rsidRDefault="00AA2BB6" w:rsidP="00AA2BB6">
      <w:pPr>
        <w:shd w:val="clear" w:color="auto" w:fill="FFFFFF"/>
        <w:spacing w:before="100" w:beforeAutospacing="1" w:after="100" w:afterAutospacing="1"/>
        <w:outlineLvl w:val="0"/>
        <w:rPr>
          <w:color w:val="000000"/>
          <w:sz w:val="24"/>
          <w:szCs w:val="24"/>
          <w:lang w:val="tt-RU"/>
        </w:rPr>
      </w:pPr>
      <w:r w:rsidRPr="001B082D">
        <w:rPr>
          <w:b/>
          <w:color w:val="000000"/>
          <w:sz w:val="24"/>
          <w:szCs w:val="24"/>
          <w:lang w:val="tt-RU"/>
        </w:rPr>
        <w:t>Курсның эчтәлеге</w:t>
      </w:r>
    </w:p>
    <w:tbl>
      <w:tblPr>
        <w:tblpPr w:leftFromText="180" w:rightFromText="180" w:vertAnchor="text" w:horzAnchor="margin" w:tblpY="4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953"/>
        <w:gridCol w:w="1315"/>
      </w:tblGrid>
      <w:tr w:rsidR="00AA2BB6" w:rsidRPr="00410B3F" w14:paraId="7BB9D95F" w14:textId="77777777" w:rsidTr="00A73F7F">
        <w:tc>
          <w:tcPr>
            <w:tcW w:w="2518" w:type="dxa"/>
            <w:shd w:val="clear" w:color="auto" w:fill="auto"/>
          </w:tcPr>
          <w:p w14:paraId="1866DBCB"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Бүлек</w:t>
            </w:r>
          </w:p>
        </w:tc>
        <w:tc>
          <w:tcPr>
            <w:tcW w:w="10953" w:type="dxa"/>
            <w:shd w:val="clear" w:color="auto" w:fill="auto"/>
          </w:tcPr>
          <w:p w14:paraId="3D0AC9D5"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Кыскача эчтәлек</w:t>
            </w:r>
          </w:p>
        </w:tc>
        <w:tc>
          <w:tcPr>
            <w:tcW w:w="1315" w:type="dxa"/>
            <w:shd w:val="clear" w:color="auto" w:fill="auto"/>
          </w:tcPr>
          <w:p w14:paraId="61EDD2B8"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Сәг. саны</w:t>
            </w:r>
          </w:p>
        </w:tc>
      </w:tr>
      <w:tr w:rsidR="00AA2BB6" w:rsidRPr="00410B3F" w14:paraId="5BFECA4E" w14:textId="77777777" w:rsidTr="00A73F7F">
        <w:tc>
          <w:tcPr>
            <w:tcW w:w="2518" w:type="dxa"/>
            <w:shd w:val="clear" w:color="auto" w:fill="auto"/>
          </w:tcPr>
          <w:p w14:paraId="23D50D5F"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 </w:t>
            </w:r>
            <w:r w:rsidRPr="00410B3F">
              <w:rPr>
                <w:b/>
                <w:color w:val="000000"/>
                <w:sz w:val="24"/>
                <w:szCs w:val="24"/>
                <w:lang w:val="tt-RU"/>
              </w:rPr>
              <w:t>Сәнгать төре буларак әдәбият</w:t>
            </w:r>
          </w:p>
        </w:tc>
        <w:tc>
          <w:tcPr>
            <w:tcW w:w="10953" w:type="dxa"/>
            <w:shd w:val="clear" w:color="auto" w:fill="auto"/>
          </w:tcPr>
          <w:p w14:paraId="3F6EB2BA"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Сәнгать төрләре һәм әдәбият.</w:t>
            </w:r>
            <w:r w:rsidRPr="00410B3F">
              <w:rPr>
                <w:b/>
                <w:color w:val="000000"/>
                <w:sz w:val="24"/>
                <w:szCs w:val="24"/>
                <w:lang w:val="tt-RU"/>
              </w:rPr>
              <w:t> </w:t>
            </w:r>
            <w:r w:rsidRPr="00410B3F">
              <w:rPr>
                <w:color w:val="000000"/>
                <w:sz w:val="24"/>
                <w:szCs w:val="24"/>
                <w:lang w:val="tt-RU"/>
              </w:rPr>
              <w:t>Әдәбиятның башка</w:t>
            </w:r>
            <w:r w:rsidRPr="00410B3F">
              <w:rPr>
                <w:b/>
                <w:color w:val="000000"/>
                <w:sz w:val="24"/>
                <w:szCs w:val="24"/>
                <w:lang w:val="tt-RU"/>
              </w:rPr>
              <w:t> </w:t>
            </w:r>
            <w:r w:rsidRPr="00410B3F">
              <w:rPr>
                <w:color w:val="000000"/>
                <w:sz w:val="24"/>
                <w:szCs w:val="24"/>
                <w:lang w:val="tt-RU"/>
              </w:rPr>
              <w:t>сәнгать төрләре арасында урыны. Сүз сәнгатендә тормыш моделен төзү үзенчәлекләре. Тормышны һәм кешенең бай рухи дөньясын танып белүгә хезмәт итүе. Әдәбиятның әхлакый һәм эстетик яктан кешегә йогынтысы.Сүз сәнгате. Эстетик идеал</w:t>
            </w:r>
          </w:p>
        </w:tc>
        <w:tc>
          <w:tcPr>
            <w:tcW w:w="1315" w:type="dxa"/>
            <w:shd w:val="clear" w:color="auto" w:fill="auto"/>
          </w:tcPr>
          <w:p w14:paraId="14CB72C6"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2EE9AD09" w14:textId="77777777" w:rsidTr="00A73F7F">
        <w:tc>
          <w:tcPr>
            <w:tcW w:w="2518" w:type="dxa"/>
            <w:shd w:val="clear" w:color="auto" w:fill="auto"/>
          </w:tcPr>
          <w:p w14:paraId="58A3EAE6" w14:textId="77777777" w:rsidR="00AA2BB6" w:rsidRPr="00410B3F" w:rsidRDefault="00AA2BB6" w:rsidP="00A73F7F">
            <w:pPr>
              <w:spacing w:before="100" w:beforeAutospacing="1" w:after="100" w:afterAutospacing="1"/>
              <w:rPr>
                <w:color w:val="000000"/>
                <w:sz w:val="24"/>
                <w:szCs w:val="24"/>
                <w:lang w:val="tt-RU"/>
              </w:rPr>
            </w:pPr>
            <w:r w:rsidRPr="00410B3F">
              <w:rPr>
                <w:b/>
                <w:color w:val="000000"/>
                <w:sz w:val="24"/>
                <w:szCs w:val="24"/>
                <w:lang w:val="tt-RU"/>
              </w:rPr>
              <w:t>Әдәбиятныӊ барлыкка килүе һәм үсеше. </w:t>
            </w:r>
          </w:p>
        </w:tc>
        <w:tc>
          <w:tcPr>
            <w:tcW w:w="10953" w:type="dxa"/>
            <w:shd w:val="clear" w:color="auto" w:fill="auto"/>
          </w:tcPr>
          <w:p w14:paraId="23776E38"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 Гомумтөрки мәдәният һәм әдәбият.</w:t>
            </w:r>
            <w:r w:rsidRPr="00410B3F">
              <w:rPr>
                <w:b/>
                <w:color w:val="000000"/>
                <w:sz w:val="24"/>
                <w:szCs w:val="24"/>
                <w:lang w:val="tt-RU"/>
              </w:rPr>
              <w:t> </w:t>
            </w:r>
            <w:r w:rsidRPr="00410B3F">
              <w:rPr>
                <w:color w:val="000000"/>
                <w:sz w:val="24"/>
                <w:szCs w:val="24"/>
                <w:lang w:val="tt-RU"/>
              </w:rPr>
              <w:t>Ислам мәдәнияте. Мәдәни һәм әдәби күренеш буларак суфичылык. Болгар, Алтын Урда, Казан ханлыгы, Торгынлык чоры мәдәнияте, әдәбияты (16 гасырныӊ 2 нче яртысыннан 19 нчы гасырныӊ 2 нче яртысына кадәр) турында мәгълүмат бирү. Әлеге чорлар әдәбиятында төп тема-мотивлар, романтик сурәтлелек, аның билгеләре. Әсәрләрнең Коръән тәгълиматы белән сугарылуы. Дөньяви мотивларның урыны. Әдәбият тарихы. Әдәбиятның чорларга бүленеше, үсеш баскычлары. Урта гасырлар романтизмы. Дини әдәбият, дөньяви әдәбият. Әдәби жанрлар</w:t>
            </w:r>
          </w:p>
        </w:tc>
        <w:tc>
          <w:tcPr>
            <w:tcW w:w="1315" w:type="dxa"/>
            <w:shd w:val="clear" w:color="auto" w:fill="auto"/>
          </w:tcPr>
          <w:p w14:paraId="37CC2D11"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7</w:t>
            </w:r>
          </w:p>
        </w:tc>
      </w:tr>
      <w:tr w:rsidR="00AA2BB6" w:rsidRPr="00410B3F" w14:paraId="04B9F469" w14:textId="77777777" w:rsidTr="00A73F7F">
        <w:tc>
          <w:tcPr>
            <w:tcW w:w="2518" w:type="dxa"/>
            <w:shd w:val="clear" w:color="auto" w:fill="auto"/>
          </w:tcPr>
          <w:p w14:paraId="559FED2A"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 </w:t>
            </w:r>
            <w:r w:rsidRPr="00410B3F">
              <w:rPr>
                <w:b/>
                <w:color w:val="000000"/>
                <w:sz w:val="24"/>
                <w:szCs w:val="24"/>
                <w:lang w:val="tt-RU"/>
              </w:rPr>
              <w:t>XIX гасыр татар әдәбияты</w:t>
            </w:r>
          </w:p>
        </w:tc>
        <w:tc>
          <w:tcPr>
            <w:tcW w:w="10953" w:type="dxa"/>
            <w:shd w:val="clear" w:color="auto" w:fill="auto"/>
          </w:tcPr>
          <w:p w14:paraId="735A3541"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Татарларда мәгърифәтчелек хәрәкәте.</w:t>
            </w:r>
            <w:r w:rsidRPr="00410B3F">
              <w:rPr>
                <w:b/>
                <w:color w:val="000000"/>
                <w:sz w:val="24"/>
                <w:szCs w:val="24"/>
                <w:lang w:val="tt-RU"/>
              </w:rPr>
              <w:t> </w:t>
            </w:r>
            <w:r w:rsidRPr="00410B3F">
              <w:rPr>
                <w:color w:val="000000"/>
                <w:sz w:val="24"/>
                <w:szCs w:val="24"/>
                <w:lang w:val="tt-RU"/>
              </w:rPr>
              <w:t xml:space="preserve">Аңлы-белемле,мәгърифәтле шәхес концепциясе, аның бирелеш үзенчәлекләре. Сүз сәнгатендә яңа төр һәм жанрларның аерымлануы. Бу чор әдәбиятында төп тема һәм мотивлар буларак аң-белем, мәгърифәт, әхлак, тәрбия. Татар милләтенең уянырга, үсәргә тиешлеге, хатын-кыз язмышы, алдынгы, бигрәк тә рус мәдәниятенә йөз тоту кебек мәсьәләләрнең көнүзәктә </w:t>
            </w:r>
            <w:r w:rsidRPr="00410B3F">
              <w:rPr>
                <w:color w:val="000000"/>
                <w:sz w:val="24"/>
                <w:szCs w:val="24"/>
                <w:lang w:val="tt-RU"/>
              </w:rPr>
              <w:lastRenderedPageBreak/>
              <w:t>торуы. Әсәрләрдә төп конфликт буларак искелек һәм яңалык көрәше.</w:t>
            </w:r>
            <w:r w:rsidRPr="00410B3F">
              <w:rPr>
                <w:b/>
                <w:color w:val="000000"/>
                <w:sz w:val="24"/>
                <w:szCs w:val="24"/>
                <w:lang w:val="tt-RU"/>
              </w:rPr>
              <w:t xml:space="preserve"> З.Бигиевнең </w:t>
            </w:r>
            <w:r w:rsidRPr="00410B3F">
              <w:rPr>
                <w:color w:val="000000"/>
                <w:sz w:val="24"/>
                <w:szCs w:val="24"/>
                <w:lang w:val="tt-RU"/>
              </w:rPr>
              <w:t>«Өлүф,</w:t>
            </w:r>
            <w:r w:rsidRPr="00410B3F">
              <w:rPr>
                <w:b/>
                <w:color w:val="000000"/>
                <w:sz w:val="24"/>
                <w:szCs w:val="24"/>
                <w:lang w:val="tt-RU"/>
              </w:rPr>
              <w:t> </w:t>
            </w:r>
            <w:r w:rsidRPr="00410B3F">
              <w:rPr>
                <w:color w:val="000000"/>
                <w:sz w:val="24"/>
                <w:szCs w:val="24"/>
                <w:lang w:val="tt-RU"/>
              </w:rPr>
              <w:t>яки Гүзәл кыз Хәдичә»</w:t>
            </w:r>
            <w:r w:rsidRPr="00410B3F">
              <w:rPr>
                <w:b/>
                <w:color w:val="000000"/>
                <w:sz w:val="24"/>
                <w:szCs w:val="24"/>
                <w:lang w:val="tt-RU"/>
              </w:rPr>
              <w:t> </w:t>
            </w:r>
            <w:r w:rsidRPr="00410B3F">
              <w:rPr>
                <w:color w:val="000000"/>
                <w:sz w:val="24"/>
                <w:szCs w:val="24"/>
                <w:lang w:val="tt-RU"/>
              </w:rPr>
              <w:t>романы</w:t>
            </w:r>
            <w:r w:rsidRPr="00410B3F">
              <w:rPr>
                <w:b/>
                <w:color w:val="000000"/>
                <w:sz w:val="24"/>
                <w:szCs w:val="24"/>
                <w:lang w:val="tt-RU"/>
              </w:rPr>
              <w:t> </w:t>
            </w:r>
            <w:r w:rsidRPr="00410B3F">
              <w:rPr>
                <w:color w:val="000000"/>
                <w:sz w:val="24"/>
                <w:szCs w:val="24"/>
                <w:lang w:val="tt-RU"/>
              </w:rPr>
              <w:t>(өзекләр).</w:t>
            </w:r>
            <w:r w:rsidRPr="00410B3F">
              <w:rPr>
                <w:b/>
                <w:color w:val="000000"/>
                <w:sz w:val="24"/>
                <w:szCs w:val="24"/>
                <w:lang w:val="tt-RU"/>
              </w:rPr>
              <w:t> </w:t>
            </w:r>
            <w:r w:rsidRPr="00410B3F">
              <w:rPr>
                <w:color w:val="000000"/>
                <w:sz w:val="24"/>
                <w:szCs w:val="24"/>
                <w:lang w:val="tt-RU"/>
              </w:rPr>
              <w:t>Детективлыкка</w:t>
            </w:r>
            <w:r w:rsidRPr="00410B3F">
              <w:rPr>
                <w:b/>
                <w:color w:val="000000"/>
                <w:sz w:val="24"/>
                <w:szCs w:val="24"/>
                <w:lang w:val="tt-RU"/>
              </w:rPr>
              <w:t> </w:t>
            </w:r>
            <w:r w:rsidRPr="00410B3F">
              <w:rPr>
                <w:color w:val="000000"/>
                <w:sz w:val="24"/>
                <w:szCs w:val="24"/>
                <w:lang w:val="tt-RU"/>
              </w:rPr>
              <w:t>нигезләнгән сюжеты. Матди һәм рухи байлыкка бәйле туган конфликт. Төп образлар, аларның эш-гамәле. Аерым геройлар фаҗигасенең сәбәпләре.Әдәби процесс (барыш); чор әдәбияты. Әдәбиятта традицияләр һәм яңачалык.  </w:t>
            </w:r>
          </w:p>
        </w:tc>
        <w:tc>
          <w:tcPr>
            <w:tcW w:w="1315" w:type="dxa"/>
            <w:shd w:val="clear" w:color="auto" w:fill="auto"/>
          </w:tcPr>
          <w:p w14:paraId="66B9E603"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lastRenderedPageBreak/>
              <w:t>5</w:t>
            </w:r>
          </w:p>
        </w:tc>
      </w:tr>
      <w:tr w:rsidR="00AA2BB6" w:rsidRPr="00410B3F" w14:paraId="3586B655" w14:textId="77777777" w:rsidTr="00A73F7F">
        <w:tc>
          <w:tcPr>
            <w:tcW w:w="2518" w:type="dxa"/>
            <w:shd w:val="clear" w:color="auto" w:fill="auto"/>
          </w:tcPr>
          <w:p w14:paraId="6CE20229" w14:textId="77777777" w:rsidR="00AA2BB6" w:rsidRPr="00410B3F" w:rsidRDefault="00AA2BB6" w:rsidP="00A73F7F">
            <w:pPr>
              <w:spacing w:before="100" w:beforeAutospacing="1" w:after="100" w:afterAutospacing="1"/>
              <w:rPr>
                <w:color w:val="000000"/>
                <w:sz w:val="24"/>
                <w:szCs w:val="24"/>
                <w:lang w:val="tt-RU"/>
              </w:rPr>
            </w:pPr>
            <w:r w:rsidRPr="00410B3F">
              <w:rPr>
                <w:b/>
                <w:color w:val="000000"/>
                <w:sz w:val="24"/>
                <w:szCs w:val="24"/>
                <w:lang w:val="tt-RU"/>
              </w:rPr>
              <w:t>ХХ </w:t>
            </w:r>
            <w:r w:rsidRPr="00410B3F">
              <w:rPr>
                <w:color w:val="000000"/>
                <w:sz w:val="24"/>
                <w:szCs w:val="24"/>
                <w:lang w:val="tt-RU"/>
              </w:rPr>
              <w:t> </w:t>
            </w:r>
            <w:r w:rsidRPr="00410B3F">
              <w:rPr>
                <w:b/>
                <w:color w:val="000000"/>
                <w:sz w:val="24"/>
                <w:szCs w:val="24"/>
                <w:lang w:val="tt-RU"/>
              </w:rPr>
              <w:t>гасыр башы әдәбияты</w:t>
            </w:r>
          </w:p>
        </w:tc>
        <w:tc>
          <w:tcPr>
            <w:tcW w:w="10953" w:type="dxa"/>
            <w:shd w:val="clear" w:color="auto" w:fill="auto"/>
          </w:tcPr>
          <w:p w14:paraId="3579CA91"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b/>
                <w:color w:val="000000"/>
                <w:sz w:val="24"/>
                <w:szCs w:val="24"/>
                <w:lang w:val="tt-RU"/>
              </w:rPr>
              <w:t> </w:t>
            </w:r>
            <w:r w:rsidRPr="00410B3F">
              <w:rPr>
                <w:color w:val="000000"/>
                <w:sz w:val="24"/>
                <w:szCs w:val="24"/>
                <w:lang w:val="tt-RU"/>
              </w:rPr>
              <w:t>Сүз сәнгатенең шәрык һәм рус-Европа әдәби-фәлсәфи,</w:t>
            </w:r>
            <w:r w:rsidRPr="00410B3F">
              <w:rPr>
                <w:b/>
                <w:color w:val="000000"/>
                <w:sz w:val="24"/>
                <w:szCs w:val="24"/>
                <w:lang w:val="tt-RU"/>
              </w:rPr>
              <w:t> </w:t>
            </w:r>
            <w:r w:rsidRPr="00410B3F">
              <w:rPr>
                <w:color w:val="000000"/>
                <w:sz w:val="24"/>
                <w:szCs w:val="24"/>
                <w:lang w:val="tt-RU"/>
              </w:rPr>
              <w:t>мәдәниказанышларын үзләштерүе. Милләт проблемасының үзәккә куелуы, язучыларның әхлакый, фәлсәфи һәм әдәби-эстетик эзләнүләре, тәҗрибәләре. Әдәбиятта яңа юнәлешләр һәм агымнар барлыкка килү. Яңа тип геройлар мәйданга чыгу.</w:t>
            </w:r>
          </w:p>
        </w:tc>
        <w:tc>
          <w:tcPr>
            <w:tcW w:w="1315" w:type="dxa"/>
            <w:shd w:val="clear" w:color="auto" w:fill="auto"/>
          </w:tcPr>
          <w:p w14:paraId="1C5CF744"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4A2BBA46" w14:textId="77777777" w:rsidTr="00A73F7F">
        <w:tc>
          <w:tcPr>
            <w:tcW w:w="2518" w:type="dxa"/>
            <w:shd w:val="clear" w:color="auto" w:fill="auto"/>
          </w:tcPr>
          <w:p w14:paraId="0C0DB16D" w14:textId="77777777" w:rsidR="00AA2BB6" w:rsidRPr="00410B3F" w:rsidRDefault="00AA2BB6" w:rsidP="00A73F7F">
            <w:pPr>
              <w:spacing w:before="100" w:beforeAutospacing="1" w:after="100" w:afterAutospacing="1"/>
              <w:rPr>
                <w:color w:val="000000"/>
                <w:sz w:val="24"/>
                <w:szCs w:val="24"/>
                <w:lang w:val="tt-RU"/>
              </w:rPr>
            </w:pPr>
            <w:r w:rsidRPr="00410B3F">
              <w:rPr>
                <w:b/>
                <w:color w:val="000000"/>
                <w:sz w:val="24"/>
                <w:szCs w:val="24"/>
                <w:lang w:val="tt-RU"/>
              </w:rPr>
              <w:t>Ф.Әмирханның “Хәят” повесте</w:t>
            </w:r>
          </w:p>
        </w:tc>
        <w:tc>
          <w:tcPr>
            <w:tcW w:w="10953" w:type="dxa"/>
            <w:shd w:val="clear" w:color="auto" w:fill="auto"/>
          </w:tcPr>
          <w:p w14:paraId="045C4E36"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«Хәят»</w:t>
            </w:r>
            <w:r w:rsidRPr="00410B3F">
              <w:rPr>
                <w:b/>
                <w:color w:val="000000"/>
                <w:sz w:val="24"/>
                <w:szCs w:val="24"/>
                <w:lang w:val="tt-RU"/>
              </w:rPr>
              <w:t> </w:t>
            </w:r>
            <w:r w:rsidRPr="00410B3F">
              <w:rPr>
                <w:color w:val="000000"/>
                <w:sz w:val="24"/>
                <w:szCs w:val="24"/>
                <w:lang w:val="tt-RU"/>
              </w:rPr>
              <w:t>повесте.</w:t>
            </w:r>
            <w:r w:rsidRPr="00410B3F">
              <w:rPr>
                <w:b/>
                <w:color w:val="000000"/>
                <w:sz w:val="24"/>
                <w:szCs w:val="24"/>
                <w:lang w:val="tt-RU"/>
              </w:rPr>
              <w:t> </w:t>
            </w:r>
            <w:r w:rsidRPr="00410B3F">
              <w:rPr>
                <w:color w:val="000000"/>
                <w:sz w:val="24"/>
                <w:szCs w:val="24"/>
                <w:lang w:val="tt-RU"/>
              </w:rPr>
              <w:t>Хатын-кыз азатлыгы,</w:t>
            </w:r>
            <w:r w:rsidRPr="00410B3F">
              <w:rPr>
                <w:b/>
                <w:color w:val="000000"/>
                <w:sz w:val="24"/>
                <w:szCs w:val="24"/>
                <w:lang w:val="tt-RU"/>
              </w:rPr>
              <w:t> </w:t>
            </w:r>
            <w:r w:rsidRPr="00410B3F">
              <w:rPr>
                <w:color w:val="000000"/>
                <w:sz w:val="24"/>
                <w:szCs w:val="24"/>
                <w:lang w:val="tt-RU"/>
              </w:rPr>
              <w:t>шәхес иреге,</w:t>
            </w:r>
            <w:r w:rsidRPr="00410B3F">
              <w:rPr>
                <w:b/>
                <w:color w:val="000000"/>
                <w:sz w:val="24"/>
                <w:szCs w:val="24"/>
                <w:lang w:val="tt-RU"/>
              </w:rPr>
              <w:t> </w:t>
            </w:r>
            <w:r w:rsidRPr="00410B3F">
              <w:rPr>
                <w:color w:val="000000"/>
                <w:sz w:val="24"/>
                <w:szCs w:val="24"/>
                <w:lang w:val="tt-RU"/>
              </w:rPr>
              <w:t xml:space="preserve">мәхәббәтмәсьәләләренең үзәккә куелуы. Дин кануннарына нигезләнгән милли тормышның русча яшәү үрнәге белән каршылыкка керүе. Хәят образы, аның рухи кичерешләрен ачуда әдипнең осталыгы, алым-чаралар муллыгы. </w:t>
            </w:r>
            <w:r w:rsidRPr="00410B3F">
              <w:rPr>
                <w:color w:val="000000"/>
                <w:sz w:val="24"/>
                <w:szCs w:val="24"/>
              </w:rPr>
              <w:t>Портрет һәм пейзажның әдәби-эстетик функциясе.Эпик төр. Повесть. Образлылык. Кеше образлары: төп герой, ярдәмче герой, катнашучы геройлар, җыелма образлар. Пейзаж, портрет. Психологизм</w:t>
            </w:r>
          </w:p>
        </w:tc>
        <w:tc>
          <w:tcPr>
            <w:tcW w:w="1315" w:type="dxa"/>
            <w:shd w:val="clear" w:color="auto" w:fill="auto"/>
          </w:tcPr>
          <w:p w14:paraId="64311627"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4(2соч)</w:t>
            </w:r>
          </w:p>
        </w:tc>
      </w:tr>
      <w:tr w:rsidR="00AA2BB6" w:rsidRPr="00410B3F" w14:paraId="7F230FE1" w14:textId="77777777" w:rsidTr="00A73F7F">
        <w:tc>
          <w:tcPr>
            <w:tcW w:w="2518" w:type="dxa"/>
            <w:shd w:val="clear" w:color="auto" w:fill="auto"/>
          </w:tcPr>
          <w:p w14:paraId="0A95DCAF" w14:textId="77777777" w:rsidR="00AA2BB6" w:rsidRPr="00410B3F" w:rsidRDefault="00AA2BB6" w:rsidP="00A73F7F">
            <w:pPr>
              <w:spacing w:before="100" w:beforeAutospacing="1" w:after="100" w:afterAutospacing="1"/>
              <w:rPr>
                <w:color w:val="000000"/>
                <w:sz w:val="24"/>
                <w:szCs w:val="24"/>
                <w:lang w:val="tt-RU"/>
              </w:rPr>
            </w:pPr>
            <w:r w:rsidRPr="00410B3F">
              <w:rPr>
                <w:b/>
                <w:color w:val="000000"/>
                <w:sz w:val="24"/>
                <w:szCs w:val="24"/>
                <w:lang w:val="tt-RU"/>
              </w:rPr>
              <w:t>Г.Камалның «Банкрот» комедиясе</w:t>
            </w:r>
          </w:p>
        </w:tc>
        <w:tc>
          <w:tcPr>
            <w:tcW w:w="10953" w:type="dxa"/>
            <w:shd w:val="clear" w:color="auto" w:fill="auto"/>
          </w:tcPr>
          <w:p w14:paraId="323FE377"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b/>
                <w:color w:val="000000"/>
                <w:sz w:val="24"/>
                <w:szCs w:val="24"/>
                <w:lang w:val="tt-RU"/>
              </w:rPr>
              <w:t> </w:t>
            </w:r>
            <w:r w:rsidRPr="00410B3F">
              <w:rPr>
                <w:color w:val="000000"/>
                <w:sz w:val="24"/>
                <w:szCs w:val="24"/>
                <w:lang w:val="tt-RU"/>
              </w:rPr>
              <w:t>Ялган банкротлыкка чыгу вакыйгасының реаль</w:t>
            </w:r>
            <w:r w:rsidRPr="00410B3F">
              <w:rPr>
                <w:b/>
                <w:color w:val="000000"/>
                <w:sz w:val="24"/>
                <w:szCs w:val="24"/>
                <w:lang w:val="tt-RU"/>
              </w:rPr>
              <w:t> </w:t>
            </w:r>
            <w:r w:rsidRPr="00410B3F">
              <w:rPr>
                <w:color w:val="000000"/>
                <w:sz w:val="24"/>
                <w:szCs w:val="24"/>
                <w:lang w:val="tt-RU"/>
              </w:rPr>
              <w:t xml:space="preserve">җирлеге. Комедиячел конфликт. Сираҗетдин образы. Әсәрдә көлү алымнары. Шул чор татар җәмгыятендәге кимчелекле якларның усал тәнкыйтьләнүе. Әсәрдә күтәрелгән мәсьәләләрнең заманчалыгы. Г.Камал әсәренең Н.А.Островскийның “Үз кешеләр – килешербез” комедиясе белән охшашлыгы.Драматургия жанрлары. </w:t>
            </w:r>
            <w:r w:rsidRPr="00410B3F">
              <w:rPr>
                <w:color w:val="000000"/>
                <w:sz w:val="24"/>
                <w:szCs w:val="24"/>
              </w:rPr>
              <w:t>Комедия. Автор идеалы. Язучы стиле.</w:t>
            </w:r>
          </w:p>
        </w:tc>
        <w:tc>
          <w:tcPr>
            <w:tcW w:w="1315" w:type="dxa"/>
            <w:shd w:val="clear" w:color="auto" w:fill="auto"/>
          </w:tcPr>
          <w:p w14:paraId="5806276B"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4 (1соч)</w:t>
            </w:r>
          </w:p>
        </w:tc>
      </w:tr>
      <w:tr w:rsidR="00AA2BB6" w:rsidRPr="00410B3F" w14:paraId="56B869BF" w14:textId="77777777" w:rsidTr="00A73F7F">
        <w:tc>
          <w:tcPr>
            <w:tcW w:w="2518" w:type="dxa"/>
            <w:shd w:val="clear" w:color="auto" w:fill="auto"/>
          </w:tcPr>
          <w:p w14:paraId="7F252D09"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lang w:val="tt-RU"/>
              </w:rPr>
              <w:t>1917 – 1940 еллар әдәбияты М.Галәүнең «Мөһаҗирләр» романы </w:t>
            </w:r>
          </w:p>
        </w:tc>
        <w:tc>
          <w:tcPr>
            <w:tcW w:w="10953" w:type="dxa"/>
            <w:shd w:val="clear" w:color="auto" w:fill="auto"/>
          </w:tcPr>
          <w:p w14:paraId="503DADAD" w14:textId="77777777" w:rsidR="00AA2BB6" w:rsidRPr="00410B3F" w:rsidRDefault="00AA2BB6" w:rsidP="00A73F7F">
            <w:pPr>
              <w:shd w:val="clear" w:color="auto" w:fill="FFFFFF"/>
              <w:spacing w:before="100" w:beforeAutospacing="1" w:after="100" w:afterAutospacing="1"/>
              <w:rPr>
                <w:b/>
                <w:color w:val="000000"/>
                <w:sz w:val="24"/>
                <w:szCs w:val="24"/>
                <w:lang w:val="tt-RU"/>
              </w:rPr>
            </w:pPr>
            <w:r w:rsidRPr="00410B3F">
              <w:rPr>
                <w:b/>
                <w:color w:val="000000"/>
                <w:sz w:val="24"/>
                <w:szCs w:val="24"/>
                <w:lang w:val="tt-RU"/>
              </w:rPr>
              <w:t> </w:t>
            </w:r>
            <w:r w:rsidRPr="00410B3F">
              <w:rPr>
                <w:color w:val="000000"/>
                <w:sz w:val="24"/>
                <w:szCs w:val="24"/>
                <w:lang w:val="tt-RU"/>
              </w:rPr>
              <w:t>Әлеге дәвердә татар әдәбиятының берничә этап аша</w:t>
            </w:r>
            <w:r w:rsidRPr="00410B3F">
              <w:rPr>
                <w:b/>
                <w:color w:val="000000"/>
                <w:sz w:val="24"/>
                <w:szCs w:val="24"/>
                <w:lang w:val="tt-RU"/>
              </w:rPr>
              <w:t> </w:t>
            </w:r>
            <w:r w:rsidRPr="00410B3F">
              <w:rPr>
                <w:color w:val="000000"/>
                <w:sz w:val="24"/>
                <w:szCs w:val="24"/>
                <w:lang w:val="tt-RU"/>
              </w:rPr>
              <w:t xml:space="preserve">үтүе. Чорга кыскача күзәтү. Иҗтимагый-тарихи, социаль-мәдәни шартлар. Әдәбиятта сыйфат үзгәреше, аңа идеология тәэсире. </w:t>
            </w:r>
            <w:r w:rsidRPr="00AA2BB6">
              <w:rPr>
                <w:color w:val="000000"/>
                <w:sz w:val="24"/>
                <w:szCs w:val="24"/>
                <w:lang w:val="tt-RU"/>
              </w:rPr>
              <w:t>Әдәбиятта тарихи-иҗтимагый вакыйгаларныӊ сурәтләнеше.</w:t>
            </w:r>
            <w:r w:rsidRPr="00AA2BB6">
              <w:rPr>
                <w:b/>
                <w:color w:val="000000"/>
                <w:sz w:val="24"/>
                <w:szCs w:val="24"/>
                <w:lang w:val="tt-RU"/>
              </w:rPr>
              <w:t> </w:t>
            </w:r>
            <w:r w:rsidRPr="00410B3F">
              <w:rPr>
                <w:color w:val="000000"/>
                <w:sz w:val="24"/>
                <w:szCs w:val="24"/>
                <w:lang w:val="tt-RU"/>
              </w:rPr>
              <w:t>(өзекләр).</w:t>
            </w:r>
            <w:r w:rsidRPr="00410B3F">
              <w:rPr>
                <w:b/>
                <w:color w:val="000000"/>
                <w:sz w:val="24"/>
                <w:szCs w:val="24"/>
                <w:lang w:val="tt-RU"/>
              </w:rPr>
              <w:t> </w:t>
            </w:r>
            <w:r w:rsidRPr="00AA2BB6">
              <w:rPr>
                <w:color w:val="000000"/>
                <w:sz w:val="24"/>
                <w:szCs w:val="24"/>
                <w:lang w:val="tt-RU"/>
              </w:rPr>
              <w:t>Романда</w:t>
            </w:r>
            <w:r w:rsidRPr="00AA2BB6">
              <w:rPr>
                <w:b/>
                <w:color w:val="000000"/>
                <w:sz w:val="24"/>
                <w:szCs w:val="24"/>
                <w:lang w:val="tt-RU"/>
              </w:rPr>
              <w:t> </w:t>
            </w:r>
            <w:r w:rsidRPr="00AA2BB6">
              <w:rPr>
                <w:color w:val="000000"/>
                <w:sz w:val="24"/>
                <w:szCs w:val="24"/>
                <w:lang w:val="tt-RU"/>
              </w:rPr>
              <w:t>19</w:t>
            </w:r>
            <w:r w:rsidRPr="00AA2BB6">
              <w:rPr>
                <w:b/>
                <w:color w:val="000000"/>
                <w:sz w:val="24"/>
                <w:szCs w:val="24"/>
                <w:lang w:val="tt-RU"/>
              </w:rPr>
              <w:t> </w:t>
            </w:r>
            <w:r w:rsidRPr="00AA2BB6">
              <w:rPr>
                <w:color w:val="000000"/>
                <w:sz w:val="24"/>
                <w:szCs w:val="24"/>
                <w:lang w:val="tt-RU"/>
              </w:rPr>
              <w:t>йөз ахыры татар</w:t>
            </w:r>
            <w:r w:rsidRPr="00AA2BB6">
              <w:rPr>
                <w:b/>
                <w:color w:val="000000"/>
                <w:sz w:val="24"/>
                <w:szCs w:val="24"/>
                <w:lang w:val="tt-RU"/>
              </w:rPr>
              <w:t> </w:t>
            </w:r>
            <w:r w:rsidRPr="00AA2BB6">
              <w:rPr>
                <w:color w:val="000000"/>
                <w:sz w:val="24"/>
                <w:szCs w:val="24"/>
                <w:lang w:val="tt-RU"/>
              </w:rPr>
              <w:t xml:space="preserve">тормышы сурәтләнү. Ил-халык тормышының бер гаилә эчендәге каршылыклар рәвешендә сурәтләнүе. Әсәрдә татарларның яшәү рәвеше, сыйфат-билгеләре чагылыш табу. Төрле социаль катлаулар тормышы. Халыкның властька, дин әһелләренә мөнәсәбәте. Әсәрдәге төп образлар, аларның характер сыйфатлары. Татар җәмгыятендә хатын-кызның урыны, роле. Саҗидә образы.Эпик төрнең бер жанры буларак роман. </w:t>
            </w:r>
            <w:r w:rsidRPr="00410B3F">
              <w:rPr>
                <w:color w:val="000000"/>
                <w:sz w:val="24"/>
                <w:szCs w:val="24"/>
              </w:rPr>
              <w:t>Әдәби әсәрдә урын һәм вакыт (хронотоп).</w:t>
            </w:r>
          </w:p>
        </w:tc>
        <w:tc>
          <w:tcPr>
            <w:tcW w:w="1315" w:type="dxa"/>
            <w:shd w:val="clear" w:color="auto" w:fill="auto"/>
          </w:tcPr>
          <w:p w14:paraId="693CA5FA"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3 (1соч)</w:t>
            </w:r>
          </w:p>
        </w:tc>
      </w:tr>
      <w:tr w:rsidR="00AA2BB6" w:rsidRPr="00410B3F" w14:paraId="4AEEFF15" w14:textId="77777777" w:rsidTr="00A73F7F">
        <w:tc>
          <w:tcPr>
            <w:tcW w:w="2518" w:type="dxa"/>
            <w:shd w:val="clear" w:color="auto" w:fill="auto"/>
          </w:tcPr>
          <w:p w14:paraId="7BBD9CE0"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rPr>
              <w:t>Бөек Ватан сугышы еллары әдәбияты.</w:t>
            </w:r>
          </w:p>
        </w:tc>
        <w:tc>
          <w:tcPr>
            <w:tcW w:w="10953" w:type="dxa"/>
            <w:shd w:val="clear" w:color="auto" w:fill="auto"/>
          </w:tcPr>
          <w:p w14:paraId="34382B12"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b/>
                <w:color w:val="000000"/>
                <w:sz w:val="24"/>
                <w:szCs w:val="24"/>
              </w:rPr>
              <w:t> </w:t>
            </w:r>
            <w:r w:rsidRPr="00410B3F">
              <w:rPr>
                <w:color w:val="000000"/>
                <w:sz w:val="24"/>
                <w:szCs w:val="24"/>
              </w:rPr>
              <w:t>Бөек  Ватан  сугышы  елларында  татар</w:t>
            </w:r>
            <w:r w:rsidRPr="00410B3F">
              <w:rPr>
                <w:b/>
                <w:color w:val="000000"/>
                <w:sz w:val="24"/>
                <w:szCs w:val="24"/>
              </w:rPr>
              <w:t> </w:t>
            </w:r>
            <w:r w:rsidRPr="00410B3F">
              <w:rPr>
                <w:color w:val="000000"/>
                <w:sz w:val="24"/>
                <w:szCs w:val="24"/>
              </w:rPr>
              <w:t>әдәбияты. Лирика һәм публицистиканың алга чыгуы. Кече жанрларның активлашуы. Төп тема-мотивлар, проблемалар. Сугыш чынбарлыгы һәм аны сурәтләү үзенчәлекләре.</w:t>
            </w:r>
          </w:p>
        </w:tc>
        <w:tc>
          <w:tcPr>
            <w:tcW w:w="1315" w:type="dxa"/>
            <w:shd w:val="clear" w:color="auto" w:fill="auto"/>
          </w:tcPr>
          <w:p w14:paraId="69D92861"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2437E58D" w14:textId="77777777" w:rsidTr="00A73F7F">
        <w:tc>
          <w:tcPr>
            <w:tcW w:w="2518" w:type="dxa"/>
            <w:shd w:val="clear" w:color="auto" w:fill="auto"/>
          </w:tcPr>
          <w:p w14:paraId="4DBCAD68"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Г.Кутуйның «Сагыну» нәсере</w:t>
            </w:r>
          </w:p>
        </w:tc>
        <w:tc>
          <w:tcPr>
            <w:tcW w:w="10953" w:type="dxa"/>
            <w:shd w:val="clear" w:color="auto" w:fill="auto"/>
          </w:tcPr>
          <w:p w14:paraId="5A555462" w14:textId="77777777" w:rsidR="00AA2BB6" w:rsidRPr="00410B3F" w:rsidRDefault="00AA2BB6" w:rsidP="00A73F7F">
            <w:pPr>
              <w:shd w:val="clear" w:color="auto" w:fill="FFFFFF"/>
              <w:spacing w:before="100" w:beforeAutospacing="1" w:after="100" w:afterAutospacing="1"/>
              <w:rPr>
                <w:color w:val="000000"/>
                <w:sz w:val="24"/>
                <w:szCs w:val="24"/>
              </w:rPr>
            </w:pPr>
            <w:r w:rsidRPr="00410B3F">
              <w:rPr>
                <w:color w:val="000000"/>
                <w:sz w:val="24"/>
                <w:szCs w:val="24"/>
              </w:rPr>
              <w:t> Лирик герой кичерешләренең чагылу үзенчәлеге.Сурәт чараларының әдәби функциясе.Символ, деталь. Әдәби алымнар: кабатлау, янәшәлек, каршы кую, үткәнгә әйләнеп кайту (ретроспекция).</w:t>
            </w:r>
          </w:p>
        </w:tc>
        <w:tc>
          <w:tcPr>
            <w:tcW w:w="1315" w:type="dxa"/>
            <w:shd w:val="clear" w:color="auto" w:fill="auto"/>
          </w:tcPr>
          <w:p w14:paraId="16931922"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337D2806" w14:textId="77777777" w:rsidTr="00A73F7F">
        <w:tc>
          <w:tcPr>
            <w:tcW w:w="2518" w:type="dxa"/>
            <w:shd w:val="clear" w:color="auto" w:fill="auto"/>
          </w:tcPr>
          <w:p w14:paraId="0F6E0E8B"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Муса Җәлилнеӊ «Моабит дәфтәрләре»</w:t>
            </w:r>
          </w:p>
        </w:tc>
        <w:tc>
          <w:tcPr>
            <w:tcW w:w="10953" w:type="dxa"/>
            <w:shd w:val="clear" w:color="auto" w:fill="auto"/>
          </w:tcPr>
          <w:p w14:paraId="0C30A671"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rPr>
              <w:t xml:space="preserve"> «Җырларым», «Кошчык», «Тик булса</w:t>
            </w:r>
            <w:r w:rsidRPr="00410B3F">
              <w:rPr>
                <w:b/>
                <w:color w:val="000000"/>
                <w:sz w:val="24"/>
                <w:szCs w:val="24"/>
              </w:rPr>
              <w:t> </w:t>
            </w:r>
            <w:r w:rsidRPr="00410B3F">
              <w:rPr>
                <w:color w:val="000000"/>
                <w:sz w:val="24"/>
                <w:szCs w:val="24"/>
              </w:rPr>
              <w:t xml:space="preserve">иде ирек», «Ышанма», «Катыйльгә», «Бер үгет» шигырьләре.Тормыш юлы, батырлыгы һәм иҗаты. Шагыйрь иҗатыныӊ чорларга бүленеше. Тоткынлык чоры иҗатыныӊ үзенчәлекләре: коллыктан котылу чарасы буларак үлем, аның үлемсезлеккә илтүе; Ватанга бирелгәнлекне, тугрылыкны раслау; дошманга нәфрәтнең чагылышы һ.б. Шигырьләренеӊ </w:t>
            </w:r>
            <w:r w:rsidRPr="00410B3F">
              <w:rPr>
                <w:color w:val="000000"/>
                <w:sz w:val="24"/>
                <w:szCs w:val="24"/>
              </w:rPr>
              <w:lastRenderedPageBreak/>
              <w:t>сәнгатьчә эшләнеше: кабатлау, эпитет, метафора, антитеза, риторик эндәшләрнеӊ хис дәрәҗәсен арттыруга хезмәт итүе. Традицион символик образларныӊ яӊа төсмерләргә баюы.Шагыйрь иҗатын, көрәшен чагылдырган әдәби һәм фәнни хезмәтләр</w:t>
            </w:r>
          </w:p>
        </w:tc>
        <w:tc>
          <w:tcPr>
            <w:tcW w:w="1315" w:type="dxa"/>
            <w:shd w:val="clear" w:color="auto" w:fill="auto"/>
          </w:tcPr>
          <w:p w14:paraId="416DFC84"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lastRenderedPageBreak/>
              <w:t>3</w:t>
            </w:r>
          </w:p>
        </w:tc>
      </w:tr>
      <w:tr w:rsidR="00AA2BB6" w:rsidRPr="00410B3F" w14:paraId="2F729704" w14:textId="77777777" w:rsidTr="00A73F7F">
        <w:trPr>
          <w:trHeight w:val="2055"/>
        </w:trPr>
        <w:tc>
          <w:tcPr>
            <w:tcW w:w="2518" w:type="dxa"/>
            <w:shd w:val="clear" w:color="auto" w:fill="auto"/>
          </w:tcPr>
          <w:p w14:paraId="63754060" w14:textId="77777777" w:rsidR="00AA2BB6" w:rsidRPr="00410B3F" w:rsidRDefault="00AA2BB6" w:rsidP="00A73F7F">
            <w:pPr>
              <w:spacing w:before="100" w:beforeAutospacing="1" w:after="100" w:afterAutospacing="1"/>
              <w:rPr>
                <w:b/>
                <w:color w:val="000000"/>
                <w:sz w:val="24"/>
                <w:szCs w:val="24"/>
                <w:lang w:val="tt-RU"/>
              </w:rPr>
            </w:pPr>
            <w:r w:rsidRPr="00410B3F">
              <w:rPr>
                <w:color w:val="000000"/>
                <w:sz w:val="24"/>
                <w:szCs w:val="24"/>
              </w:rPr>
              <w:t> </w:t>
            </w:r>
            <w:r w:rsidRPr="00410B3F">
              <w:rPr>
                <w:b/>
                <w:color w:val="000000"/>
                <w:sz w:val="24"/>
                <w:szCs w:val="24"/>
              </w:rPr>
              <w:t>Ә.Еникинең </w:t>
            </w:r>
            <w:r w:rsidRPr="00410B3F">
              <w:rPr>
                <w:b/>
                <w:color w:val="000000"/>
                <w:sz w:val="24"/>
                <w:szCs w:val="24"/>
                <w:lang w:val="tt-RU"/>
              </w:rPr>
              <w:t>хикәяләре</w:t>
            </w:r>
          </w:p>
        </w:tc>
        <w:tc>
          <w:tcPr>
            <w:tcW w:w="10953" w:type="dxa"/>
            <w:shd w:val="clear" w:color="auto" w:fill="auto"/>
          </w:tcPr>
          <w:p w14:paraId="243386AE"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“Кем җырлады?”хикәясендә сугыш фаҗигасе чагылышы.</w:t>
            </w:r>
            <w:r w:rsidRPr="00410B3F">
              <w:rPr>
                <w:b/>
                <w:color w:val="000000"/>
                <w:sz w:val="24"/>
                <w:szCs w:val="24"/>
                <w:lang w:val="tt-RU"/>
              </w:rPr>
              <w:t> </w:t>
            </w:r>
            <w:r w:rsidRPr="00410B3F">
              <w:rPr>
                <w:color w:val="000000"/>
                <w:sz w:val="24"/>
                <w:szCs w:val="24"/>
                <w:lang w:val="tt-RU"/>
              </w:rPr>
              <w:t>Яралы</w:t>
            </w:r>
            <w:r w:rsidRPr="00410B3F">
              <w:rPr>
                <w:b/>
                <w:color w:val="000000"/>
                <w:sz w:val="24"/>
                <w:szCs w:val="24"/>
                <w:lang w:val="tt-RU"/>
              </w:rPr>
              <w:t> </w:t>
            </w:r>
            <w:r w:rsidRPr="00410B3F">
              <w:rPr>
                <w:color w:val="000000"/>
                <w:sz w:val="24"/>
                <w:szCs w:val="24"/>
                <w:lang w:val="tt-RU"/>
              </w:rPr>
              <w:t>лейтенантның яшәү-үлем халәтендәге кичерешләренең туган як, туган җир, ата-ана, сөйгән кеше якынлыгын калкытып куюы, аларның яшәеш мәгънәсе булуын ачуы. “Бала” хикәясендә яшь солдат Зарифның күңел кичерешләре, рухи батырлыгы сурәтләнү. “Ана белән кыз</w:t>
            </w:r>
            <w:r w:rsidRPr="00AA2BB6">
              <w:rPr>
                <w:color w:val="000000"/>
                <w:sz w:val="24"/>
                <w:szCs w:val="24"/>
                <w:lang w:val="tt-RU"/>
              </w:rPr>
              <w:t>” хикәясендә сугыш шартларында яшәгән кешеләрнең күңел халәтен, сабырлык-түземлеген, өмет хисен әдәби детальләр, сурәт чаралары аша укучыга җиткерү .Әсәрнең  эчтәлек   һәм   формасы.   Эчтәлек:   вакыйга,  күренеш,   яшерен   эчтәлек,контекст. Композиция: тышкы һәм эчке корылыш.</w:t>
            </w:r>
          </w:p>
        </w:tc>
        <w:tc>
          <w:tcPr>
            <w:tcW w:w="1315" w:type="dxa"/>
            <w:shd w:val="clear" w:color="auto" w:fill="auto"/>
          </w:tcPr>
          <w:p w14:paraId="67C298F3"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1(1соч)</w:t>
            </w:r>
          </w:p>
        </w:tc>
      </w:tr>
      <w:tr w:rsidR="00AA2BB6" w:rsidRPr="00410B3F" w14:paraId="1B09BABD" w14:textId="77777777" w:rsidTr="00A73F7F">
        <w:trPr>
          <w:trHeight w:val="435"/>
        </w:trPr>
        <w:tc>
          <w:tcPr>
            <w:tcW w:w="2518" w:type="dxa"/>
            <w:shd w:val="clear" w:color="auto" w:fill="auto"/>
          </w:tcPr>
          <w:p w14:paraId="5A184E24"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Класстан тыш уку</w:t>
            </w:r>
          </w:p>
        </w:tc>
        <w:tc>
          <w:tcPr>
            <w:tcW w:w="10953" w:type="dxa"/>
            <w:shd w:val="clear" w:color="auto" w:fill="auto"/>
          </w:tcPr>
          <w:p w14:paraId="717AA52D"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Г.Әпсәләмовның “Ак төннәр” романыннан өзекләр уку</w:t>
            </w:r>
          </w:p>
        </w:tc>
        <w:tc>
          <w:tcPr>
            <w:tcW w:w="1315" w:type="dxa"/>
            <w:shd w:val="clear" w:color="auto" w:fill="auto"/>
          </w:tcPr>
          <w:p w14:paraId="091F90FC"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2</w:t>
            </w:r>
          </w:p>
        </w:tc>
      </w:tr>
      <w:tr w:rsidR="00AA2BB6" w:rsidRPr="00410B3F" w14:paraId="57193C14" w14:textId="77777777" w:rsidTr="00A73F7F">
        <w:tc>
          <w:tcPr>
            <w:tcW w:w="2518" w:type="dxa"/>
            <w:shd w:val="clear" w:color="auto" w:fill="auto"/>
          </w:tcPr>
          <w:p w14:paraId="5F4D980F"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lang w:val="tt-RU"/>
              </w:rPr>
              <w:t>Сугыштан соӊгы һәм 1960-80 нче еллар әдәбияты. </w:t>
            </w:r>
          </w:p>
        </w:tc>
        <w:tc>
          <w:tcPr>
            <w:tcW w:w="10953" w:type="dxa"/>
            <w:shd w:val="clear" w:color="auto" w:fill="auto"/>
          </w:tcPr>
          <w:p w14:paraId="3ECF6884"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AA2BB6">
              <w:rPr>
                <w:color w:val="000000"/>
                <w:sz w:val="24"/>
                <w:szCs w:val="24"/>
                <w:lang w:val="tt-RU"/>
              </w:rPr>
              <w:t>ХХ гасырның икенче</w:t>
            </w:r>
            <w:r w:rsidRPr="00AA2BB6">
              <w:rPr>
                <w:b/>
                <w:color w:val="000000"/>
                <w:sz w:val="24"/>
                <w:szCs w:val="24"/>
                <w:lang w:val="tt-RU"/>
              </w:rPr>
              <w:t> </w:t>
            </w:r>
            <w:r w:rsidRPr="00AA2BB6">
              <w:rPr>
                <w:color w:val="000000"/>
                <w:sz w:val="24"/>
                <w:szCs w:val="24"/>
                <w:lang w:val="tt-RU"/>
              </w:rPr>
              <w:t xml:space="preserve">яртысында татар әдәбиятының милли нигезләргә кайтуы. </w:t>
            </w:r>
            <w:r w:rsidRPr="00410B3F">
              <w:rPr>
                <w:color w:val="000000"/>
                <w:sz w:val="24"/>
                <w:szCs w:val="24"/>
              </w:rPr>
              <w:t>Әлеге чорда яңа жанрлар, тема-мотивлар, әдәби формалар барлыкка килү.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tc>
        <w:tc>
          <w:tcPr>
            <w:tcW w:w="1315" w:type="dxa"/>
            <w:shd w:val="clear" w:color="auto" w:fill="auto"/>
          </w:tcPr>
          <w:p w14:paraId="35E96D77"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7EB3A839" w14:textId="77777777" w:rsidTr="00A73F7F">
        <w:tc>
          <w:tcPr>
            <w:tcW w:w="2518" w:type="dxa"/>
            <w:shd w:val="clear" w:color="auto" w:fill="auto"/>
          </w:tcPr>
          <w:p w14:paraId="7E22C0E6" w14:textId="77777777" w:rsidR="00AA2BB6" w:rsidRPr="00410B3F" w:rsidRDefault="00AA2BB6" w:rsidP="00A73F7F">
            <w:pPr>
              <w:spacing w:before="100" w:beforeAutospacing="1" w:after="100" w:afterAutospacing="1"/>
              <w:rPr>
                <w:b/>
                <w:color w:val="000000"/>
                <w:sz w:val="24"/>
                <w:szCs w:val="24"/>
                <w:lang w:val="en-US"/>
              </w:rPr>
            </w:pPr>
            <w:r w:rsidRPr="00410B3F">
              <w:rPr>
                <w:b/>
                <w:color w:val="000000"/>
                <w:sz w:val="24"/>
                <w:szCs w:val="24"/>
                <w:lang w:val="tt-RU"/>
              </w:rPr>
              <w:t>Х.Туфан шиг</w:t>
            </w:r>
            <w:r w:rsidRPr="00410B3F">
              <w:rPr>
                <w:b/>
                <w:color w:val="000000"/>
                <w:sz w:val="24"/>
                <w:szCs w:val="24"/>
              </w:rPr>
              <w:t>ърияте</w:t>
            </w:r>
          </w:p>
        </w:tc>
        <w:tc>
          <w:tcPr>
            <w:tcW w:w="10953" w:type="dxa"/>
            <w:shd w:val="clear" w:color="auto" w:fill="auto"/>
          </w:tcPr>
          <w:p w14:paraId="164F3E81"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«Кайсыгызның кулы җылы», «Киек казлар»</w:t>
            </w:r>
            <w:r w:rsidRPr="00410B3F">
              <w:rPr>
                <w:b/>
                <w:color w:val="000000"/>
                <w:sz w:val="24"/>
                <w:szCs w:val="24"/>
                <w:lang w:val="tt-RU"/>
              </w:rPr>
              <w:t> </w:t>
            </w:r>
            <w:r w:rsidRPr="00410B3F">
              <w:rPr>
                <w:color w:val="000000"/>
                <w:sz w:val="24"/>
                <w:szCs w:val="24"/>
                <w:lang w:val="tt-RU"/>
              </w:rPr>
              <w:t>шигырьләре.</w:t>
            </w:r>
            <w:r w:rsidRPr="00410B3F">
              <w:rPr>
                <w:b/>
                <w:color w:val="000000"/>
                <w:sz w:val="24"/>
                <w:szCs w:val="24"/>
                <w:lang w:val="tt-RU"/>
              </w:rPr>
              <w:t> </w:t>
            </w:r>
            <w:r w:rsidRPr="00410B3F">
              <w:rPr>
                <w:color w:val="000000"/>
                <w:sz w:val="24"/>
                <w:szCs w:val="24"/>
                <w:lang w:val="tt-RU"/>
              </w:rPr>
              <w:t>Иҗатыныӊ</w:t>
            </w:r>
            <w:r w:rsidRPr="00410B3F">
              <w:rPr>
                <w:b/>
                <w:color w:val="000000"/>
                <w:sz w:val="24"/>
                <w:szCs w:val="24"/>
                <w:lang w:val="tt-RU"/>
              </w:rPr>
              <w:t> </w:t>
            </w:r>
            <w:r w:rsidRPr="00410B3F">
              <w:rPr>
                <w:color w:val="000000"/>
                <w:sz w:val="24"/>
                <w:szCs w:val="24"/>
                <w:lang w:val="tt-RU"/>
              </w:rPr>
              <w:t xml:space="preserve">чорларга бүленеше. Тоткынлык чоры иҗатына караган шигырьләрендә кешегә хас хис-кичерешләрнең төрлелеге. Сагыш, сагыну, тормыш гаделсезлегенә ачынуның алгы планга чыгуы. Лирик герой күңелендәге өмет-ышанычның киләчәк матурлыгы булып ачылуы. </w:t>
            </w:r>
            <w:r w:rsidRPr="00410B3F">
              <w:rPr>
                <w:color w:val="000000"/>
                <w:sz w:val="24"/>
                <w:szCs w:val="24"/>
              </w:rPr>
              <w:t>Сурәт чаралары муллыгы.Лирик жанрлар: күңел лирикасы, фәлсәфи лирика. Лирик герой, лирик “мин”, автор образы, автор позициясе. Ритм һәм рифма, тезмә, строфа.</w:t>
            </w:r>
          </w:p>
        </w:tc>
        <w:tc>
          <w:tcPr>
            <w:tcW w:w="1315" w:type="dxa"/>
            <w:shd w:val="clear" w:color="auto" w:fill="auto"/>
          </w:tcPr>
          <w:p w14:paraId="791D9395"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1(1соч)</w:t>
            </w:r>
          </w:p>
        </w:tc>
      </w:tr>
      <w:tr w:rsidR="00AA2BB6" w:rsidRPr="00410B3F" w14:paraId="429F54E4" w14:textId="77777777" w:rsidTr="00A73F7F">
        <w:tc>
          <w:tcPr>
            <w:tcW w:w="2518" w:type="dxa"/>
            <w:shd w:val="clear" w:color="auto" w:fill="auto"/>
          </w:tcPr>
          <w:p w14:paraId="4D497E87"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lang w:val="tt-RU"/>
              </w:rPr>
              <w:t>И.Юзеев шиг</w:t>
            </w:r>
            <w:r w:rsidRPr="00410B3F">
              <w:rPr>
                <w:b/>
                <w:color w:val="000000"/>
                <w:sz w:val="24"/>
                <w:szCs w:val="24"/>
              </w:rPr>
              <w:t>ърияте</w:t>
            </w:r>
          </w:p>
        </w:tc>
        <w:tc>
          <w:tcPr>
            <w:tcW w:w="10953" w:type="dxa"/>
            <w:shd w:val="clear" w:color="auto" w:fill="auto"/>
          </w:tcPr>
          <w:p w14:paraId="1787E992"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  “Сагышлы мирас”, “Гасыр кичкән чакта”, “Без”, “Калдыр,</w:t>
            </w:r>
            <w:r w:rsidRPr="00410B3F">
              <w:rPr>
                <w:b/>
                <w:color w:val="000000"/>
                <w:sz w:val="24"/>
                <w:szCs w:val="24"/>
                <w:lang w:val="tt-RU"/>
              </w:rPr>
              <w:t> </w:t>
            </w:r>
            <w:r w:rsidRPr="00410B3F">
              <w:rPr>
                <w:color w:val="000000"/>
                <w:sz w:val="24"/>
                <w:szCs w:val="24"/>
                <w:lang w:val="tt-RU"/>
              </w:rPr>
              <w:t>аккош,</w:t>
            </w:r>
            <w:r w:rsidRPr="00410B3F">
              <w:rPr>
                <w:b/>
                <w:color w:val="000000"/>
                <w:sz w:val="24"/>
                <w:szCs w:val="24"/>
                <w:lang w:val="tt-RU"/>
              </w:rPr>
              <w:t> </w:t>
            </w:r>
            <w:r w:rsidRPr="00410B3F">
              <w:rPr>
                <w:color w:val="000000"/>
                <w:sz w:val="24"/>
                <w:szCs w:val="24"/>
                <w:lang w:val="tt-RU"/>
              </w:rPr>
              <w:t xml:space="preserve">каурыеӊны” шигырьләре. Шагыйрьнең романтик шигърият вәкиле булып танылуы. Лирик героеның төрле төсмерләрдә чагылыш табуы: яшьлеген, аның серле таңнарын сагынучы; ашкын хисле, көчле рухлы шәхес; мәхәббәт утында янучы гашыйк һ.б. Әдипнең туган җир, тел, ата-ана, әхлакый кыйммәтләр сакланышы, Җир, Галәм язмышы кебек мәсьәләләргә актив мөрәҗәгать итүе. “Өчәү чыктык ерак юлга” поэмасында чор-заманмәсьәләләрнең өч герой язмышы аша сурәтләнеше. Символик образларның, әдәби детальләрнең автор идеясен ачудагы роле.Әсәрдә сурәтләнгән дөнья. </w:t>
            </w:r>
            <w:r w:rsidRPr="00410B3F">
              <w:rPr>
                <w:color w:val="000000"/>
                <w:sz w:val="24"/>
                <w:szCs w:val="24"/>
              </w:rPr>
              <w:t>Тел–стиль чаралары (лексик, стилистик, фонетик чаралар һәм троплар)</w:t>
            </w:r>
          </w:p>
        </w:tc>
        <w:tc>
          <w:tcPr>
            <w:tcW w:w="1315" w:type="dxa"/>
            <w:shd w:val="clear" w:color="auto" w:fill="auto"/>
          </w:tcPr>
          <w:p w14:paraId="5418486D"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2</w:t>
            </w:r>
          </w:p>
        </w:tc>
      </w:tr>
      <w:tr w:rsidR="00AA2BB6" w:rsidRPr="00410B3F" w14:paraId="653F0675" w14:textId="77777777" w:rsidTr="00A73F7F">
        <w:tc>
          <w:tcPr>
            <w:tcW w:w="2518" w:type="dxa"/>
            <w:shd w:val="clear" w:color="auto" w:fill="auto"/>
          </w:tcPr>
          <w:p w14:paraId="758879C1"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lang w:val="tt-RU"/>
              </w:rPr>
              <w:t>А.Гыйләҗевның   «Җомга  көн,  кич  белән»  повесте</w:t>
            </w:r>
          </w:p>
        </w:tc>
        <w:tc>
          <w:tcPr>
            <w:tcW w:w="10953" w:type="dxa"/>
            <w:shd w:val="clear" w:color="auto" w:fill="auto"/>
          </w:tcPr>
          <w:p w14:paraId="0FB3D388"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lang w:val="tt-RU"/>
              </w:rPr>
              <w:t xml:space="preserve"> Әдипнең  кырыс  реализмганигезләнеп язуы. Әсәрдә әхлак тәрбиясе, ата-ана каршындагы бурыч, намус җаваплылыгы кебек төшенчәләрнең гыйбрәтле вакыйга-күренешләрдә чагылышы. </w:t>
            </w:r>
            <w:r w:rsidRPr="00410B3F">
              <w:rPr>
                <w:color w:val="000000"/>
                <w:sz w:val="24"/>
                <w:szCs w:val="24"/>
              </w:rPr>
              <w:t>Бибинур карчык образы: изгелеге, көчле рухы, милли характер булып ачылуы. Корбанчылык идеясенең чагылышы. Әсәрдә символик образларның, әдәби детальләрнең роле. Әсәр исеменә салынган тирән мәгънә.Тема, проблема, идея, пафос. Текст: эпиграф, башлам (пролог), бетем (эпилог). Чәчмә сөйләм үзенчәлекләре.</w:t>
            </w:r>
          </w:p>
        </w:tc>
        <w:tc>
          <w:tcPr>
            <w:tcW w:w="1315" w:type="dxa"/>
            <w:shd w:val="clear" w:color="auto" w:fill="auto"/>
          </w:tcPr>
          <w:p w14:paraId="00C6C9F9"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4</w:t>
            </w:r>
          </w:p>
        </w:tc>
      </w:tr>
      <w:tr w:rsidR="00AA2BB6" w:rsidRPr="00410B3F" w14:paraId="301C48EA" w14:textId="77777777" w:rsidTr="00A73F7F">
        <w:tc>
          <w:tcPr>
            <w:tcW w:w="2518" w:type="dxa"/>
            <w:shd w:val="clear" w:color="auto" w:fill="auto"/>
          </w:tcPr>
          <w:p w14:paraId="3DE7AEC4"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rPr>
              <w:lastRenderedPageBreak/>
              <w:t>Н. Фәттахның «Ител суы ака торур» романы </w:t>
            </w:r>
          </w:p>
        </w:tc>
        <w:tc>
          <w:tcPr>
            <w:tcW w:w="10953" w:type="dxa"/>
            <w:shd w:val="clear" w:color="auto" w:fill="auto"/>
          </w:tcPr>
          <w:p w14:paraId="7C286898"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rPr>
              <w:t xml:space="preserve"> (өзекләр).</w:t>
            </w:r>
            <w:r w:rsidRPr="00410B3F">
              <w:rPr>
                <w:b/>
                <w:color w:val="000000"/>
                <w:sz w:val="24"/>
                <w:szCs w:val="24"/>
              </w:rPr>
              <w:t> </w:t>
            </w:r>
            <w:r w:rsidRPr="00410B3F">
              <w:rPr>
                <w:color w:val="000000"/>
                <w:sz w:val="24"/>
                <w:szCs w:val="24"/>
              </w:rPr>
              <w:t>Әсәрдә борынгы</w:t>
            </w:r>
            <w:r w:rsidRPr="00410B3F">
              <w:rPr>
                <w:b/>
                <w:color w:val="000000"/>
                <w:sz w:val="24"/>
                <w:szCs w:val="24"/>
              </w:rPr>
              <w:t> </w:t>
            </w:r>
            <w:r w:rsidRPr="00410B3F">
              <w:rPr>
                <w:color w:val="000000"/>
                <w:sz w:val="24"/>
                <w:szCs w:val="24"/>
              </w:rPr>
              <w:t>бабаларыбыз – болгарлар тормышының, гореф-гадәтләренең мавыктыргыч, гыйбрәтле вакыйгаларда сурәтләнеше. Романда тарихи дөреслек һәм автор уйланмасы. Төп образлары, аларның эш-гамәлендә ачылган характер сыйфатлары. Ител образы.Персонаж, характер, тип. “Эзоп теле”.</w:t>
            </w:r>
          </w:p>
        </w:tc>
        <w:tc>
          <w:tcPr>
            <w:tcW w:w="1315" w:type="dxa"/>
            <w:shd w:val="clear" w:color="auto" w:fill="auto"/>
          </w:tcPr>
          <w:p w14:paraId="354195CA"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4(1соч)</w:t>
            </w:r>
          </w:p>
        </w:tc>
      </w:tr>
      <w:tr w:rsidR="00AA2BB6" w:rsidRPr="00410B3F" w14:paraId="41BD4309" w14:textId="77777777" w:rsidTr="00A73F7F">
        <w:tc>
          <w:tcPr>
            <w:tcW w:w="2518" w:type="dxa"/>
            <w:shd w:val="clear" w:color="auto" w:fill="auto"/>
          </w:tcPr>
          <w:p w14:paraId="48260D60"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rPr>
              <w:t>Т.Миңнуллинның </w:t>
            </w:r>
            <w:r w:rsidRPr="00410B3F">
              <w:rPr>
                <w:color w:val="000000"/>
                <w:sz w:val="24"/>
                <w:szCs w:val="24"/>
              </w:rPr>
              <w:t>«</w:t>
            </w:r>
            <w:r w:rsidRPr="00410B3F">
              <w:rPr>
                <w:b/>
                <w:color w:val="000000"/>
                <w:sz w:val="24"/>
                <w:szCs w:val="24"/>
              </w:rPr>
              <w:t>Кулъяулык » музыкаль драмасы</w:t>
            </w:r>
          </w:p>
        </w:tc>
        <w:tc>
          <w:tcPr>
            <w:tcW w:w="10953" w:type="dxa"/>
            <w:shd w:val="clear" w:color="auto" w:fill="auto"/>
          </w:tcPr>
          <w:p w14:paraId="76DC09F1"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rPr>
              <w:t>Әсәрнең сюжет-композициясе,конфликт үзенчәлеге. Татар милләтенә хас булган гореф-гадәтләрләрнең онытыла баруына борчылу идеясе. “Бәхет” төшенчәсен аңлау-аңлату. Кулъяулык образына, җырга салынган мәгънә. Автор позициясе.Музыкаль драма. Автор образы, автор позициясе</w:t>
            </w:r>
          </w:p>
        </w:tc>
        <w:tc>
          <w:tcPr>
            <w:tcW w:w="1315" w:type="dxa"/>
            <w:shd w:val="clear" w:color="auto" w:fill="auto"/>
          </w:tcPr>
          <w:p w14:paraId="72765C3B"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4</w:t>
            </w:r>
          </w:p>
        </w:tc>
      </w:tr>
      <w:tr w:rsidR="00AA2BB6" w:rsidRPr="00410B3F" w14:paraId="4E34B106" w14:textId="77777777" w:rsidTr="00A73F7F">
        <w:tc>
          <w:tcPr>
            <w:tcW w:w="2518" w:type="dxa"/>
            <w:shd w:val="clear" w:color="auto" w:fill="auto"/>
          </w:tcPr>
          <w:p w14:paraId="14C19700"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Хәзерге әдәбият. </w:t>
            </w:r>
          </w:p>
        </w:tc>
        <w:tc>
          <w:tcPr>
            <w:tcW w:w="10953" w:type="dxa"/>
            <w:shd w:val="clear" w:color="auto" w:fill="auto"/>
          </w:tcPr>
          <w:p w14:paraId="61CA8F99" w14:textId="77777777" w:rsidR="00AA2BB6" w:rsidRPr="00410B3F" w:rsidRDefault="00AA2BB6" w:rsidP="00A73F7F">
            <w:pPr>
              <w:shd w:val="clear" w:color="auto" w:fill="FFFFFF"/>
              <w:spacing w:before="100" w:beforeAutospacing="1" w:after="100" w:afterAutospacing="1"/>
              <w:rPr>
                <w:color w:val="000000"/>
                <w:sz w:val="24"/>
                <w:szCs w:val="24"/>
              </w:rPr>
            </w:pPr>
            <w:r w:rsidRPr="00410B3F">
              <w:rPr>
                <w:color w:val="000000"/>
                <w:sz w:val="24"/>
                <w:szCs w:val="24"/>
              </w:rPr>
              <w:t>ХХ-ХХI</w:t>
            </w:r>
            <w:r w:rsidRPr="00410B3F">
              <w:rPr>
                <w:b/>
                <w:color w:val="000000"/>
                <w:sz w:val="24"/>
                <w:szCs w:val="24"/>
              </w:rPr>
              <w:t> </w:t>
            </w:r>
            <w:r w:rsidRPr="00410B3F">
              <w:rPr>
                <w:color w:val="000000"/>
                <w:sz w:val="24"/>
                <w:szCs w:val="24"/>
              </w:rPr>
              <w:t>гасырлар чигендә татар әдәбиятында сыйфат</w:t>
            </w:r>
            <w:r w:rsidRPr="00410B3F">
              <w:rPr>
                <w:b/>
                <w:color w:val="000000"/>
                <w:sz w:val="24"/>
                <w:szCs w:val="24"/>
              </w:rPr>
              <w:t> </w:t>
            </w:r>
            <w:r w:rsidRPr="00410B3F">
              <w:rPr>
                <w:color w:val="000000"/>
                <w:sz w:val="24"/>
                <w:szCs w:val="24"/>
              </w:rPr>
              <w:t>үзгәрешләре, эзләнүләрнең “яңа дулкын” булып күтәрелүе. Совет һәм постсовет заманына тәнкыйди бәя биргән, шәхес һәм җәмгыять каршылыгын чагылдырган, ил тарихындагы олы этапларның, аерым шәхесләрнең сурәтен тудырган әсәрләр язылу. Психологик башлангычның алга чыгуы аша шәхес тормышы, эчке дөньясының тарихи–иҗтимагый чынбарлыктан өстен булуын раслау. Татар,</w:t>
            </w:r>
            <w:r w:rsidRPr="00410B3F">
              <w:rPr>
                <w:b/>
                <w:color w:val="000000"/>
                <w:sz w:val="24"/>
                <w:szCs w:val="24"/>
              </w:rPr>
              <w:t> </w:t>
            </w:r>
            <w:r w:rsidRPr="00410B3F">
              <w:rPr>
                <w:color w:val="000000"/>
                <w:sz w:val="24"/>
                <w:szCs w:val="24"/>
              </w:rPr>
              <w:t>рус һәм чит ил әдәбиятлары арасында</w:t>
            </w:r>
            <w:r w:rsidRPr="00410B3F">
              <w:rPr>
                <w:b/>
                <w:color w:val="000000"/>
                <w:sz w:val="24"/>
                <w:szCs w:val="24"/>
              </w:rPr>
              <w:t> </w:t>
            </w:r>
            <w:r w:rsidRPr="00410B3F">
              <w:rPr>
                <w:color w:val="000000"/>
                <w:sz w:val="24"/>
                <w:szCs w:val="24"/>
              </w:rPr>
              <w:t>күптөрле бәйләнешләр. Мәңгелек темалар һәм образлар</w:t>
            </w:r>
          </w:p>
        </w:tc>
        <w:tc>
          <w:tcPr>
            <w:tcW w:w="1315" w:type="dxa"/>
            <w:shd w:val="clear" w:color="auto" w:fill="auto"/>
          </w:tcPr>
          <w:p w14:paraId="32F3CE0E"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1</w:t>
            </w:r>
          </w:p>
        </w:tc>
      </w:tr>
      <w:tr w:rsidR="00AA2BB6" w:rsidRPr="00410B3F" w14:paraId="3FF7547A" w14:textId="77777777" w:rsidTr="00A73F7F">
        <w:tc>
          <w:tcPr>
            <w:tcW w:w="2518" w:type="dxa"/>
            <w:shd w:val="clear" w:color="auto" w:fill="auto"/>
          </w:tcPr>
          <w:p w14:paraId="56780706"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З.Хәкимнең “Телсез күке” драмасы</w:t>
            </w:r>
          </w:p>
        </w:tc>
        <w:tc>
          <w:tcPr>
            <w:tcW w:w="10953" w:type="dxa"/>
            <w:shd w:val="clear" w:color="auto" w:fill="auto"/>
          </w:tcPr>
          <w:p w14:paraId="55B254D5" w14:textId="77777777" w:rsidR="00AA2BB6" w:rsidRPr="00410B3F" w:rsidRDefault="00AA2BB6" w:rsidP="00A73F7F">
            <w:pPr>
              <w:shd w:val="clear" w:color="auto" w:fill="FFFFFF"/>
              <w:spacing w:before="100" w:beforeAutospacing="1" w:after="100" w:afterAutospacing="1"/>
              <w:rPr>
                <w:color w:val="000000"/>
                <w:sz w:val="24"/>
                <w:szCs w:val="24"/>
              </w:rPr>
            </w:pPr>
            <w:r w:rsidRPr="00410B3F">
              <w:rPr>
                <w:color w:val="000000"/>
                <w:sz w:val="24"/>
                <w:szCs w:val="24"/>
              </w:rPr>
              <w:t>  ретроспектив алым ярдәмендә халык</w:t>
            </w:r>
            <w:r w:rsidRPr="00410B3F">
              <w:rPr>
                <w:b/>
                <w:color w:val="000000"/>
                <w:sz w:val="24"/>
                <w:szCs w:val="24"/>
              </w:rPr>
              <w:t> </w:t>
            </w:r>
            <w:r w:rsidRPr="00410B3F">
              <w:rPr>
                <w:color w:val="000000"/>
                <w:sz w:val="24"/>
                <w:szCs w:val="24"/>
              </w:rPr>
              <w:t>тормышының киң понарамасын чагылдыру. Милләт язмышының вакыйгаларны иңләп үтүе. Ата-баба телен белү, җыр-моңын өйрәнүнең чикләрне белми торган изге төшенчә буларак ачылуы. Шәхес һәм система каршылыгына нигезләнгән конфликт, аның чишелеше. Зариф һәм Зыятдин образлары. Татар җыр-моңының символик образ буларак туган җир матурлыгын, халыкның фаҗигале язмышын, теләк-өметен чагылдыруы.Драма жанры һәм жанр формалары</w:t>
            </w:r>
          </w:p>
        </w:tc>
        <w:tc>
          <w:tcPr>
            <w:tcW w:w="1315" w:type="dxa"/>
            <w:shd w:val="clear" w:color="auto" w:fill="auto"/>
          </w:tcPr>
          <w:p w14:paraId="356D5F8C"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3</w:t>
            </w:r>
          </w:p>
        </w:tc>
      </w:tr>
      <w:tr w:rsidR="00AA2BB6" w:rsidRPr="00410B3F" w14:paraId="5867BFF7" w14:textId="77777777" w:rsidTr="00A73F7F">
        <w:tc>
          <w:tcPr>
            <w:tcW w:w="2518" w:type="dxa"/>
            <w:shd w:val="clear" w:color="auto" w:fill="auto"/>
          </w:tcPr>
          <w:p w14:paraId="0E70A543" w14:textId="77777777" w:rsidR="00AA2BB6" w:rsidRPr="00410B3F" w:rsidRDefault="00AA2BB6" w:rsidP="00A73F7F">
            <w:pPr>
              <w:spacing w:before="100" w:beforeAutospacing="1" w:after="100" w:afterAutospacing="1"/>
              <w:rPr>
                <w:b/>
                <w:color w:val="000000"/>
                <w:sz w:val="24"/>
                <w:szCs w:val="24"/>
              </w:rPr>
            </w:pPr>
            <w:r w:rsidRPr="00410B3F">
              <w:rPr>
                <w:b/>
                <w:color w:val="000000"/>
                <w:sz w:val="24"/>
                <w:szCs w:val="24"/>
              </w:rPr>
              <w:t>Ф.Садриевның «Таң җиле» романы </w:t>
            </w:r>
          </w:p>
        </w:tc>
        <w:tc>
          <w:tcPr>
            <w:tcW w:w="10953" w:type="dxa"/>
            <w:shd w:val="clear" w:color="auto" w:fill="auto"/>
          </w:tcPr>
          <w:p w14:paraId="1280C61F" w14:textId="77777777" w:rsidR="00AA2BB6" w:rsidRPr="00410B3F" w:rsidRDefault="00AA2BB6" w:rsidP="00A73F7F">
            <w:pPr>
              <w:shd w:val="clear" w:color="auto" w:fill="FFFFFF"/>
              <w:spacing w:before="100" w:beforeAutospacing="1" w:after="100" w:afterAutospacing="1"/>
              <w:rPr>
                <w:color w:val="000000"/>
                <w:sz w:val="24"/>
                <w:szCs w:val="24"/>
                <w:lang w:val="tt-RU"/>
              </w:rPr>
            </w:pPr>
            <w:r w:rsidRPr="00410B3F">
              <w:rPr>
                <w:color w:val="000000"/>
                <w:sz w:val="24"/>
                <w:szCs w:val="24"/>
              </w:rPr>
              <w:t>  (өзекләр).</w:t>
            </w:r>
            <w:r w:rsidRPr="00410B3F">
              <w:rPr>
                <w:b/>
                <w:color w:val="000000"/>
                <w:sz w:val="24"/>
                <w:szCs w:val="24"/>
              </w:rPr>
              <w:t> </w:t>
            </w:r>
            <w:r w:rsidRPr="00410B3F">
              <w:rPr>
                <w:color w:val="000000"/>
                <w:sz w:val="24"/>
                <w:szCs w:val="24"/>
              </w:rPr>
              <w:t>Кырыс чынбарлыкның романтик</w:t>
            </w:r>
            <w:r w:rsidRPr="00410B3F">
              <w:rPr>
                <w:b/>
                <w:color w:val="000000"/>
                <w:sz w:val="24"/>
                <w:szCs w:val="24"/>
              </w:rPr>
              <w:t> </w:t>
            </w:r>
            <w:r w:rsidRPr="00410B3F">
              <w:rPr>
                <w:color w:val="000000"/>
                <w:sz w:val="24"/>
                <w:szCs w:val="24"/>
              </w:rPr>
              <w:t>алымнар аша сурәтләнүе. Көнкүреш вакыйгасының илкүләм әһәмиятле иҗтимагый, социаль-мәдәни, әхлакый мәсьәләләргә барып тоташуы. Романда совет җәмгыятенең кискен тәнкыйтьләнүе. Кеше һәм җәмгыять каршылыгы. Нуриасма образы: милли йөзе, характер сыйфатлары, яшәеш идеалы. Намусларына хыянәт иткән типлар.Чәчмә сөйләм үзенчәлекләре</w:t>
            </w:r>
          </w:p>
        </w:tc>
        <w:tc>
          <w:tcPr>
            <w:tcW w:w="1315" w:type="dxa"/>
            <w:shd w:val="clear" w:color="auto" w:fill="auto"/>
          </w:tcPr>
          <w:p w14:paraId="713D5160"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5</w:t>
            </w:r>
          </w:p>
        </w:tc>
      </w:tr>
      <w:tr w:rsidR="00AA2BB6" w:rsidRPr="00410B3F" w14:paraId="6D385AB0" w14:textId="77777777" w:rsidTr="00A73F7F">
        <w:tc>
          <w:tcPr>
            <w:tcW w:w="2518" w:type="dxa"/>
            <w:shd w:val="clear" w:color="auto" w:fill="auto"/>
          </w:tcPr>
          <w:p w14:paraId="1F3C5CBF" w14:textId="77777777" w:rsidR="00AA2BB6" w:rsidRPr="00410B3F" w:rsidRDefault="00AA2BB6" w:rsidP="00A73F7F">
            <w:pPr>
              <w:spacing w:before="100" w:beforeAutospacing="1" w:after="100" w:afterAutospacing="1"/>
              <w:rPr>
                <w:b/>
                <w:color w:val="000000"/>
                <w:sz w:val="24"/>
                <w:szCs w:val="24"/>
                <w:lang w:val="tt-RU"/>
              </w:rPr>
            </w:pPr>
            <w:r w:rsidRPr="00410B3F">
              <w:rPr>
                <w:b/>
                <w:color w:val="000000"/>
                <w:sz w:val="24"/>
                <w:szCs w:val="24"/>
              </w:rPr>
              <w:t>Зөлфәт</w:t>
            </w:r>
            <w:r w:rsidRPr="00410B3F">
              <w:rPr>
                <w:b/>
                <w:color w:val="000000"/>
                <w:sz w:val="24"/>
                <w:szCs w:val="24"/>
                <w:lang w:val="tt-RU"/>
              </w:rPr>
              <w:t xml:space="preserve"> шигърияте</w:t>
            </w:r>
          </w:p>
        </w:tc>
        <w:tc>
          <w:tcPr>
            <w:tcW w:w="10953" w:type="dxa"/>
            <w:shd w:val="clear" w:color="auto" w:fill="auto"/>
          </w:tcPr>
          <w:p w14:paraId="69BEC215" w14:textId="77777777" w:rsidR="00AA2BB6" w:rsidRPr="00410B3F" w:rsidRDefault="00AA2BB6" w:rsidP="00A73F7F">
            <w:pPr>
              <w:shd w:val="clear" w:color="auto" w:fill="FFFFFF"/>
              <w:spacing w:before="100" w:beforeAutospacing="1" w:after="100" w:afterAutospacing="1"/>
              <w:rPr>
                <w:color w:val="000000"/>
                <w:sz w:val="24"/>
                <w:szCs w:val="24"/>
              </w:rPr>
            </w:pPr>
            <w:r w:rsidRPr="00AA2BB6">
              <w:rPr>
                <w:b/>
                <w:color w:val="000000"/>
                <w:sz w:val="24"/>
                <w:szCs w:val="24"/>
                <w:lang w:val="tt-RU"/>
              </w:rPr>
              <w:t> </w:t>
            </w:r>
            <w:r w:rsidRPr="00AA2BB6">
              <w:rPr>
                <w:color w:val="000000"/>
                <w:sz w:val="24"/>
                <w:szCs w:val="24"/>
                <w:lang w:val="tt-RU"/>
              </w:rPr>
              <w:t>«Тамыр көлләре», «Тойгыларда алтын яфрак шавы»</w:t>
            </w:r>
            <w:r w:rsidRPr="00AA2BB6">
              <w:rPr>
                <w:b/>
                <w:color w:val="000000"/>
                <w:sz w:val="24"/>
                <w:szCs w:val="24"/>
                <w:lang w:val="tt-RU"/>
              </w:rPr>
              <w:t> </w:t>
            </w:r>
            <w:r w:rsidRPr="00AA2BB6">
              <w:rPr>
                <w:color w:val="000000"/>
                <w:sz w:val="24"/>
                <w:szCs w:val="24"/>
                <w:lang w:val="tt-RU"/>
              </w:rPr>
              <w:t>шигырьләре.</w:t>
            </w:r>
            <w:r w:rsidRPr="00AA2BB6">
              <w:rPr>
                <w:b/>
                <w:color w:val="000000"/>
                <w:sz w:val="24"/>
                <w:szCs w:val="24"/>
                <w:lang w:val="tt-RU"/>
              </w:rPr>
              <w:t> </w:t>
            </w:r>
            <w:r w:rsidRPr="00410B3F">
              <w:rPr>
                <w:color w:val="000000"/>
                <w:sz w:val="24"/>
                <w:szCs w:val="24"/>
              </w:rPr>
              <w:t>Шагыйрьнең классик традицияләренә йөз тотуы. Шигырьләренең халык язмышына бәйлепублицистик яңгырашы. Заман сорауларын Кеше шәхесе, аның хис-кичерешләре аша чагылдыручы фәлсәфи-лирик шагыйрь булып танылуы. Иҗатында чичәнлек рухы.Шигырь системалары турында мәгълүмат.</w:t>
            </w:r>
          </w:p>
        </w:tc>
        <w:tc>
          <w:tcPr>
            <w:tcW w:w="1315" w:type="dxa"/>
            <w:shd w:val="clear" w:color="auto" w:fill="auto"/>
          </w:tcPr>
          <w:p w14:paraId="56289065" w14:textId="77777777" w:rsidR="00AA2BB6" w:rsidRPr="00410B3F" w:rsidRDefault="00AA2BB6" w:rsidP="00A73F7F">
            <w:pPr>
              <w:spacing w:before="100" w:beforeAutospacing="1" w:after="100" w:afterAutospacing="1"/>
              <w:rPr>
                <w:color w:val="000000"/>
                <w:sz w:val="24"/>
                <w:szCs w:val="24"/>
                <w:lang w:val="tt-RU"/>
              </w:rPr>
            </w:pPr>
            <w:r w:rsidRPr="00410B3F">
              <w:rPr>
                <w:color w:val="000000"/>
                <w:sz w:val="24"/>
                <w:szCs w:val="24"/>
                <w:lang w:val="tt-RU"/>
              </w:rPr>
              <w:t>3</w:t>
            </w:r>
          </w:p>
        </w:tc>
      </w:tr>
    </w:tbl>
    <w:p w14:paraId="29F80DE7" w14:textId="77777777" w:rsidR="007E4CA5" w:rsidRPr="0065167B" w:rsidRDefault="007E4CA5" w:rsidP="00520786">
      <w:pPr>
        <w:rPr>
          <w:b/>
          <w:bCs w:val="0"/>
          <w:sz w:val="24"/>
          <w:szCs w:val="24"/>
          <w:lang w:val="tt-RU"/>
        </w:rPr>
      </w:pPr>
    </w:p>
    <w:p w14:paraId="2C3A15EF" w14:textId="77777777" w:rsidR="00657409" w:rsidRDefault="00657409" w:rsidP="00657409">
      <w:pPr>
        <w:jc w:val="center"/>
        <w:rPr>
          <w:b/>
          <w:bCs w:val="0"/>
          <w:sz w:val="24"/>
          <w:szCs w:val="24"/>
          <w:lang w:val="tt-RU"/>
        </w:rPr>
      </w:pPr>
    </w:p>
    <w:p w14:paraId="4B684272" w14:textId="77777777" w:rsidR="00657409" w:rsidRPr="00BA4B8B" w:rsidRDefault="00657409" w:rsidP="00657409">
      <w:pPr>
        <w:jc w:val="center"/>
        <w:rPr>
          <w:b/>
          <w:bCs w:val="0"/>
          <w:sz w:val="24"/>
          <w:szCs w:val="24"/>
        </w:rPr>
      </w:pPr>
      <w:r w:rsidRPr="00BA4B8B">
        <w:rPr>
          <w:b/>
          <w:sz w:val="24"/>
          <w:szCs w:val="24"/>
        </w:rPr>
        <w:t>КАЛЕНДАРЬ-ТЕМАТИК ПЛАН</w:t>
      </w:r>
    </w:p>
    <w:p w14:paraId="79C9FA55" w14:textId="77777777" w:rsidR="00657409" w:rsidRPr="00BA4B8B" w:rsidRDefault="00657409" w:rsidP="00657409">
      <w:pPr>
        <w:jc w:val="center"/>
        <w:rPr>
          <w:b/>
          <w:bCs w:val="0"/>
          <w:sz w:val="24"/>
          <w:szCs w:val="24"/>
          <w:lang w:val="tt-RU"/>
        </w:rPr>
      </w:pPr>
    </w:p>
    <w:p w14:paraId="549596CC" w14:textId="77777777" w:rsidR="00631FDD" w:rsidRPr="00631FDD" w:rsidRDefault="00657409" w:rsidP="00631FDD">
      <w:pPr>
        <w:ind w:firstLine="567"/>
        <w:jc w:val="both"/>
        <w:rPr>
          <w:bCs w:val="0"/>
          <w:sz w:val="24"/>
          <w:szCs w:val="24"/>
          <w:lang w:val="tt-RU"/>
        </w:rPr>
      </w:pPr>
      <w:r w:rsidRPr="00BA4B8B">
        <w:rPr>
          <w:b/>
          <w:sz w:val="24"/>
          <w:szCs w:val="24"/>
        </w:rPr>
        <w:t xml:space="preserve">Сәгать саны: </w:t>
      </w:r>
      <w:r w:rsidR="00631FDD" w:rsidRPr="00631FDD">
        <w:rPr>
          <w:bCs w:val="0"/>
          <w:sz w:val="24"/>
          <w:szCs w:val="24"/>
          <w:lang w:val="tt-RU"/>
        </w:rPr>
        <w:t>Барысы – 68 сәгать.</w:t>
      </w:r>
    </w:p>
    <w:p w14:paraId="09C6FD22" w14:textId="77777777" w:rsidR="00631FDD" w:rsidRPr="00631FDD" w:rsidRDefault="00631FDD" w:rsidP="00631FDD">
      <w:pPr>
        <w:ind w:firstLine="567"/>
        <w:jc w:val="both"/>
        <w:rPr>
          <w:bCs w:val="0"/>
          <w:sz w:val="24"/>
          <w:szCs w:val="24"/>
          <w:lang w:val="tt-RU"/>
        </w:rPr>
      </w:pPr>
      <w:r w:rsidRPr="00631FDD">
        <w:rPr>
          <w:bCs w:val="0"/>
          <w:sz w:val="24"/>
          <w:szCs w:val="24"/>
          <w:lang w:val="tt-RU"/>
        </w:rPr>
        <w:t>Шулардан: әдәбиятны өйрәнү – 58 сәгать, бәйләнешле сөйләм үстерү – 8 сәгать (сочинение язу – 6 сәгать), дәрестән тыш уку – 4 сәгать.</w:t>
      </w:r>
    </w:p>
    <w:p w14:paraId="31E9BFD8" w14:textId="77777777" w:rsidR="00631FDD" w:rsidRPr="00631FDD" w:rsidRDefault="00631FDD" w:rsidP="00631FDD">
      <w:pPr>
        <w:ind w:firstLine="567"/>
        <w:jc w:val="both"/>
        <w:rPr>
          <w:bCs w:val="0"/>
          <w:sz w:val="24"/>
          <w:szCs w:val="24"/>
          <w:lang w:val="tt-RU"/>
        </w:rPr>
      </w:pPr>
    </w:p>
    <w:p w14:paraId="6F7187AD" w14:textId="77777777" w:rsidR="00631FDD" w:rsidRPr="00631FDD" w:rsidRDefault="00631FDD" w:rsidP="00631FDD">
      <w:pPr>
        <w:ind w:firstLine="567"/>
        <w:jc w:val="both"/>
        <w:rPr>
          <w:bCs w:val="0"/>
          <w:sz w:val="24"/>
          <w:szCs w:val="24"/>
          <w:lang w:val="tt-RU"/>
        </w:rPr>
      </w:pPr>
    </w:p>
    <w:p w14:paraId="716ED940" w14:textId="77777777" w:rsidR="00657409" w:rsidRPr="00631FDD" w:rsidRDefault="00657409" w:rsidP="00631FDD">
      <w:pPr>
        <w:jc w:val="both"/>
        <w:rPr>
          <w:b/>
          <w:bCs w:val="0"/>
          <w:sz w:val="24"/>
          <w:szCs w:val="24"/>
          <w:lang w:val="tt-RU"/>
        </w:rPr>
      </w:pPr>
    </w:p>
    <w:p w14:paraId="4491718C" w14:textId="77777777" w:rsidR="00657409" w:rsidRDefault="00657409" w:rsidP="00657409">
      <w:pPr>
        <w:rPr>
          <w:sz w:val="24"/>
          <w:szCs w:val="24"/>
        </w:rPr>
      </w:pPr>
      <w:r w:rsidRPr="00816865">
        <w:rPr>
          <w:sz w:val="24"/>
          <w:szCs w:val="24"/>
          <w:lang w:val="tt-RU"/>
        </w:rPr>
        <w:lastRenderedPageBreak/>
        <w:t xml:space="preserve">Кулланылган кыскартылма сүзләр: МК – методик кулланма (Хөснетдинова Л.К. 9 нчы сыйныфта әдәбият укыту: укытучылар өчен кулланма. – Яр Чаллы, 2006.), ТТ – методик ярдәмлек (Заһидуллина Д.Ф., Закирҗанов Ә.М., Гыйләҗев Т.Ш. Татар әдәбияты: Теория. </w:t>
      </w:r>
      <w:r w:rsidRPr="00BA4B8B">
        <w:rPr>
          <w:sz w:val="24"/>
          <w:szCs w:val="24"/>
        </w:rPr>
        <w:t>Тарих. – Казан: Мәгариф, 2004.),  ӘТ - әдәбият теориясе, КТ – контроль төре, ИР – Интернет ресурсы, МТК – милли-төбәк компоненты</w:t>
      </w:r>
    </w:p>
    <w:p w14:paraId="1ABDE719" w14:textId="77777777" w:rsidR="00CF2BCC" w:rsidRDefault="00CF2BCC" w:rsidP="00657409">
      <w:pPr>
        <w:rPr>
          <w:sz w:val="24"/>
          <w:szCs w:val="24"/>
        </w:rPr>
      </w:pPr>
    </w:p>
    <w:p w14:paraId="02575864" w14:textId="77777777" w:rsidR="00CF2BCC" w:rsidRPr="0054199C" w:rsidRDefault="00CF2BCC" w:rsidP="00CF2BCC">
      <w:pPr>
        <w:ind w:firstLine="567"/>
        <w:jc w:val="both"/>
        <w:rPr>
          <w:b/>
          <w:bCs w:val="0"/>
          <w:sz w:val="24"/>
          <w:szCs w:val="24"/>
          <w:lang w:val="tt-RU"/>
        </w:rPr>
      </w:pPr>
    </w:p>
    <w:tbl>
      <w:tblPr>
        <w:tblW w:w="12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537"/>
        <w:gridCol w:w="3677"/>
        <w:gridCol w:w="1323"/>
        <w:gridCol w:w="17"/>
        <w:gridCol w:w="33"/>
        <w:gridCol w:w="1449"/>
      </w:tblGrid>
      <w:tr w:rsidR="00CF2BCC" w:rsidRPr="00631FDD" w14:paraId="404BF42C" w14:textId="77777777" w:rsidTr="00C53C0D">
        <w:trPr>
          <w:trHeight w:val="517"/>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14:paraId="6BE6B18B" w14:textId="77777777" w:rsidR="00CF2BCC" w:rsidRPr="00631FDD" w:rsidRDefault="00CF2BCC" w:rsidP="00CF2BCC">
            <w:pPr>
              <w:pStyle w:val="a7"/>
              <w:jc w:val="center"/>
              <w:rPr>
                <w:rFonts w:eastAsia="Arial Unicode MS"/>
                <w:b/>
                <w:color w:val="000000"/>
                <w:sz w:val="24"/>
                <w:szCs w:val="24"/>
                <w:lang w:val="tt-RU" w:eastAsia="tt-RU"/>
              </w:rPr>
            </w:pPr>
            <w:r w:rsidRPr="00631FDD">
              <w:rPr>
                <w:b/>
                <w:sz w:val="24"/>
                <w:szCs w:val="24"/>
              </w:rPr>
              <w:t>№</w:t>
            </w:r>
          </w:p>
        </w:tc>
        <w:tc>
          <w:tcPr>
            <w:tcW w:w="553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14:paraId="0C360AB4" w14:textId="77777777" w:rsidR="00CF2BCC" w:rsidRPr="00631FDD" w:rsidRDefault="00CF2BCC" w:rsidP="00CF2BCC">
            <w:pPr>
              <w:pStyle w:val="a7"/>
              <w:jc w:val="center"/>
              <w:rPr>
                <w:rFonts w:eastAsia="Arial Unicode MS"/>
                <w:b/>
                <w:color w:val="000000"/>
                <w:sz w:val="24"/>
                <w:szCs w:val="24"/>
                <w:lang w:val="tt-RU" w:eastAsia="tt-RU"/>
              </w:rPr>
            </w:pPr>
            <w:r w:rsidRPr="00631FDD">
              <w:rPr>
                <w:b/>
                <w:sz w:val="24"/>
                <w:szCs w:val="24"/>
              </w:rPr>
              <w:t>Дәрес темасы</w:t>
            </w:r>
          </w:p>
        </w:tc>
        <w:tc>
          <w:tcPr>
            <w:tcW w:w="3677" w:type="dxa"/>
            <w:vMerge w:val="restart"/>
            <w:tcBorders>
              <w:top w:val="single" w:sz="4" w:space="0" w:color="auto"/>
              <w:left w:val="single" w:sz="4" w:space="0" w:color="auto"/>
              <w:bottom w:val="single" w:sz="4" w:space="0" w:color="auto"/>
              <w:right w:val="single" w:sz="4" w:space="0" w:color="auto"/>
            </w:tcBorders>
            <w:shd w:val="clear" w:color="auto" w:fill="EEECE1"/>
            <w:vAlign w:val="center"/>
            <w:hideMark/>
          </w:tcPr>
          <w:p w14:paraId="1045407C" w14:textId="6B72FED5" w:rsidR="00CF2BCC" w:rsidRPr="00C53C0D" w:rsidRDefault="00C53C0D" w:rsidP="00CF2BCC">
            <w:pPr>
              <w:pStyle w:val="a7"/>
              <w:jc w:val="center"/>
              <w:rPr>
                <w:rFonts w:eastAsia="Arial Unicode MS"/>
                <w:b/>
                <w:color w:val="000000"/>
                <w:sz w:val="24"/>
                <w:szCs w:val="24"/>
                <w:lang w:val="tt-RU" w:eastAsia="tt-RU"/>
              </w:rPr>
            </w:pPr>
            <w:r>
              <w:rPr>
                <w:b/>
                <w:sz w:val="24"/>
                <w:szCs w:val="24"/>
              </w:rPr>
              <w:t>Укучылар б</w:t>
            </w:r>
            <w:r>
              <w:rPr>
                <w:b/>
                <w:sz w:val="24"/>
                <w:szCs w:val="24"/>
                <w:lang w:val="tt-RU"/>
              </w:rPr>
              <w:t>елән эшчәнлек</w:t>
            </w:r>
          </w:p>
        </w:tc>
        <w:tc>
          <w:tcPr>
            <w:tcW w:w="2822" w:type="dxa"/>
            <w:gridSpan w:val="4"/>
            <w:tcBorders>
              <w:top w:val="single" w:sz="4" w:space="0" w:color="auto"/>
              <w:left w:val="single" w:sz="4" w:space="0" w:color="auto"/>
              <w:bottom w:val="single" w:sz="4" w:space="0" w:color="auto"/>
              <w:right w:val="single" w:sz="4" w:space="0" w:color="auto"/>
            </w:tcBorders>
            <w:shd w:val="clear" w:color="auto" w:fill="EEECE1"/>
          </w:tcPr>
          <w:p w14:paraId="4BC78527" w14:textId="77777777" w:rsidR="00CF2BCC" w:rsidRPr="00631FDD" w:rsidRDefault="00CF2BCC" w:rsidP="00CF2BCC">
            <w:pPr>
              <w:pStyle w:val="a7"/>
              <w:jc w:val="center"/>
              <w:rPr>
                <w:b/>
                <w:sz w:val="24"/>
                <w:szCs w:val="24"/>
                <w:lang w:val="tt-RU"/>
              </w:rPr>
            </w:pPr>
            <w:r w:rsidRPr="00631FDD">
              <w:rPr>
                <w:b/>
                <w:sz w:val="24"/>
                <w:szCs w:val="24"/>
                <w:lang w:val="tt-RU"/>
              </w:rPr>
              <w:t>Үтәлү вакыты</w:t>
            </w:r>
          </w:p>
        </w:tc>
      </w:tr>
      <w:tr w:rsidR="00CF2BCC" w:rsidRPr="00631FDD" w14:paraId="083E0884" w14:textId="77777777" w:rsidTr="00C53C0D">
        <w:trPr>
          <w:trHeight w:val="322"/>
          <w:jc w:val="center"/>
        </w:trPr>
        <w:tc>
          <w:tcPr>
            <w:tcW w:w="851"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14:paraId="3CE30F01" w14:textId="77777777" w:rsidR="00CF2BCC" w:rsidRPr="00631FDD" w:rsidRDefault="00CF2BCC" w:rsidP="00CF2BCC">
            <w:pPr>
              <w:pStyle w:val="a7"/>
              <w:jc w:val="center"/>
              <w:rPr>
                <w:rFonts w:eastAsia="Arial Unicode MS"/>
                <w:color w:val="000000"/>
                <w:sz w:val="24"/>
                <w:szCs w:val="24"/>
                <w:lang w:val="tt-RU" w:eastAsia="tt-RU"/>
              </w:rPr>
            </w:pPr>
          </w:p>
        </w:tc>
        <w:tc>
          <w:tcPr>
            <w:tcW w:w="5537"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14:paraId="6DC37D17" w14:textId="77777777" w:rsidR="00CF2BCC" w:rsidRPr="00631FDD" w:rsidRDefault="00CF2BCC" w:rsidP="00CF2BCC">
            <w:pPr>
              <w:pStyle w:val="a7"/>
              <w:rPr>
                <w:rFonts w:eastAsia="Arial Unicode MS"/>
                <w:color w:val="000000"/>
                <w:sz w:val="24"/>
                <w:szCs w:val="24"/>
                <w:lang w:val="tt-RU" w:eastAsia="tt-RU"/>
              </w:rPr>
            </w:pPr>
          </w:p>
        </w:tc>
        <w:tc>
          <w:tcPr>
            <w:tcW w:w="3677" w:type="dxa"/>
            <w:vMerge/>
            <w:tcBorders>
              <w:top w:val="single" w:sz="4" w:space="0" w:color="auto"/>
              <w:left w:val="single" w:sz="4" w:space="0" w:color="auto"/>
              <w:bottom w:val="single" w:sz="4" w:space="0" w:color="auto"/>
              <w:right w:val="single" w:sz="4" w:space="0" w:color="auto"/>
            </w:tcBorders>
            <w:shd w:val="clear" w:color="auto" w:fill="EEECE1"/>
            <w:vAlign w:val="center"/>
            <w:hideMark/>
          </w:tcPr>
          <w:p w14:paraId="7FA2D27D" w14:textId="77777777" w:rsidR="00CF2BCC" w:rsidRPr="00631FDD" w:rsidRDefault="00CF2BCC" w:rsidP="00CF2BCC">
            <w:pPr>
              <w:pStyle w:val="a7"/>
              <w:rPr>
                <w:rFonts w:eastAsia="Arial Unicode MS"/>
                <w:color w:val="000000"/>
                <w:sz w:val="24"/>
                <w:szCs w:val="24"/>
                <w:lang w:val="tt-RU" w:eastAsia="tt-RU"/>
              </w:rPr>
            </w:pPr>
          </w:p>
        </w:tc>
        <w:tc>
          <w:tcPr>
            <w:tcW w:w="1340" w:type="dxa"/>
            <w:gridSpan w:val="2"/>
            <w:tcBorders>
              <w:top w:val="single" w:sz="4" w:space="0" w:color="auto"/>
              <w:left w:val="single" w:sz="4" w:space="0" w:color="auto"/>
              <w:bottom w:val="single" w:sz="4" w:space="0" w:color="auto"/>
              <w:right w:val="single" w:sz="4" w:space="0" w:color="auto"/>
            </w:tcBorders>
            <w:shd w:val="clear" w:color="auto" w:fill="EEECE1"/>
          </w:tcPr>
          <w:p w14:paraId="2471FE6C" w14:textId="77777777" w:rsidR="00CF2BCC" w:rsidRPr="00631FDD" w:rsidRDefault="00CF2BCC" w:rsidP="00CF2BCC">
            <w:pPr>
              <w:pStyle w:val="a7"/>
              <w:rPr>
                <w:rFonts w:eastAsia="Arial Unicode MS"/>
                <w:color w:val="000000"/>
                <w:sz w:val="24"/>
                <w:szCs w:val="24"/>
                <w:lang w:val="tt-RU" w:eastAsia="tt-RU"/>
              </w:rPr>
            </w:pPr>
            <w:r w:rsidRPr="00631FDD">
              <w:rPr>
                <w:rFonts w:eastAsia="Arial Unicode MS"/>
                <w:color w:val="000000"/>
                <w:sz w:val="24"/>
                <w:szCs w:val="24"/>
                <w:lang w:val="tt-RU" w:eastAsia="tt-RU"/>
              </w:rPr>
              <w:t>план</w:t>
            </w:r>
          </w:p>
        </w:tc>
        <w:tc>
          <w:tcPr>
            <w:tcW w:w="1482" w:type="dxa"/>
            <w:gridSpan w:val="2"/>
            <w:tcBorders>
              <w:top w:val="single" w:sz="4" w:space="0" w:color="auto"/>
              <w:left w:val="single" w:sz="4" w:space="0" w:color="auto"/>
              <w:bottom w:val="single" w:sz="4" w:space="0" w:color="auto"/>
              <w:right w:val="single" w:sz="4" w:space="0" w:color="auto"/>
            </w:tcBorders>
            <w:shd w:val="clear" w:color="auto" w:fill="EEECE1"/>
          </w:tcPr>
          <w:p w14:paraId="443A3633" w14:textId="77777777" w:rsidR="00CF2BCC" w:rsidRPr="00631FDD" w:rsidRDefault="00CF2BCC" w:rsidP="00CF2BCC">
            <w:pPr>
              <w:pStyle w:val="a7"/>
              <w:rPr>
                <w:rFonts w:eastAsia="Arial Unicode MS"/>
                <w:color w:val="000000"/>
                <w:sz w:val="24"/>
                <w:szCs w:val="24"/>
                <w:lang w:val="tt-RU" w:eastAsia="tt-RU"/>
              </w:rPr>
            </w:pPr>
            <w:r w:rsidRPr="00631FDD">
              <w:rPr>
                <w:rFonts w:eastAsia="Arial Unicode MS"/>
                <w:color w:val="000000"/>
                <w:sz w:val="24"/>
                <w:szCs w:val="24"/>
                <w:lang w:val="tt-RU" w:eastAsia="tt-RU"/>
              </w:rPr>
              <w:t>факт</w:t>
            </w:r>
          </w:p>
        </w:tc>
      </w:tr>
      <w:tr w:rsidR="00CF2BCC" w:rsidRPr="00631FDD" w14:paraId="30BDBCCB" w14:textId="77777777" w:rsidTr="00C53C0D">
        <w:trPr>
          <w:trHeight w:val="124"/>
          <w:jc w:val="center"/>
        </w:trPr>
        <w:tc>
          <w:tcPr>
            <w:tcW w:w="851" w:type="dxa"/>
            <w:tcBorders>
              <w:top w:val="single" w:sz="4" w:space="0" w:color="auto"/>
              <w:left w:val="single" w:sz="4" w:space="0" w:color="auto"/>
              <w:bottom w:val="single" w:sz="4" w:space="0" w:color="auto"/>
              <w:right w:val="single" w:sz="4" w:space="0" w:color="auto"/>
            </w:tcBorders>
            <w:hideMark/>
          </w:tcPr>
          <w:p w14:paraId="4ED95617"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w:t>
            </w:r>
          </w:p>
        </w:tc>
        <w:tc>
          <w:tcPr>
            <w:tcW w:w="5537" w:type="dxa"/>
            <w:tcBorders>
              <w:top w:val="single" w:sz="4" w:space="0" w:color="auto"/>
              <w:left w:val="single" w:sz="4" w:space="0" w:color="auto"/>
              <w:bottom w:val="single" w:sz="4" w:space="0" w:color="auto"/>
              <w:right w:val="single" w:sz="4" w:space="0" w:color="auto"/>
            </w:tcBorders>
            <w:hideMark/>
          </w:tcPr>
          <w:p w14:paraId="02C89BA8" w14:textId="77777777" w:rsidR="00CF2BCC" w:rsidRPr="00631FDD" w:rsidRDefault="00CF2BCC" w:rsidP="00CF2BCC">
            <w:pPr>
              <w:jc w:val="both"/>
              <w:rPr>
                <w:sz w:val="24"/>
                <w:szCs w:val="24"/>
                <w:lang w:val="be-BY"/>
              </w:rPr>
            </w:pPr>
            <w:r w:rsidRPr="00631FDD">
              <w:rPr>
                <w:color w:val="000000"/>
                <w:sz w:val="24"/>
                <w:szCs w:val="24"/>
                <w:lang w:val="tt-RU" w:eastAsia="tt-RU"/>
              </w:rPr>
              <w:t>Сәнгать төре бу</w:t>
            </w:r>
            <w:r w:rsidRPr="00631FDD">
              <w:rPr>
                <w:color w:val="000000"/>
                <w:sz w:val="24"/>
                <w:szCs w:val="24"/>
                <w:lang w:val="tt-RU" w:eastAsia="tt-RU"/>
              </w:rPr>
              <w:softHyphen/>
              <w:t>ларак әдәбият. Әдәбият</w:t>
            </w:r>
            <w:r w:rsidRPr="00631FDD">
              <w:rPr>
                <w:color w:val="000000"/>
                <w:sz w:val="24"/>
                <w:szCs w:val="24"/>
                <w:lang w:val="tt-RU" w:eastAsia="tt-RU"/>
              </w:rPr>
              <w:softHyphen/>
              <w:t>ның бар</w:t>
            </w:r>
            <w:r w:rsidRPr="00631FDD">
              <w:rPr>
                <w:color w:val="000000"/>
                <w:sz w:val="24"/>
                <w:szCs w:val="24"/>
                <w:lang w:val="tt-RU" w:eastAsia="tt-RU"/>
              </w:rPr>
              <w:softHyphen/>
              <w:t>лыкка килүе һәм үсеше.</w:t>
            </w:r>
          </w:p>
        </w:tc>
        <w:tc>
          <w:tcPr>
            <w:tcW w:w="3677" w:type="dxa"/>
            <w:tcBorders>
              <w:top w:val="single" w:sz="4" w:space="0" w:color="auto"/>
              <w:left w:val="single" w:sz="4" w:space="0" w:color="auto"/>
              <w:bottom w:val="single" w:sz="4" w:space="0" w:color="auto"/>
              <w:right w:val="single" w:sz="4" w:space="0" w:color="auto"/>
            </w:tcBorders>
          </w:tcPr>
          <w:p w14:paraId="650833B3" w14:textId="1502D30D" w:rsidR="00CF2BCC" w:rsidRPr="00631FDD" w:rsidRDefault="00C53C0D" w:rsidP="00C53C0D">
            <w:pPr>
              <w:pStyle w:val="a7"/>
              <w:rPr>
                <w:rFonts w:eastAsia="Times New Roman"/>
                <w:color w:val="000000"/>
                <w:sz w:val="24"/>
                <w:szCs w:val="24"/>
                <w:lang w:val="tt-RU" w:eastAsia="ru-RU"/>
              </w:rPr>
            </w:pPr>
            <w:r>
              <w:rPr>
                <w:sz w:val="24"/>
                <w:szCs w:val="24"/>
                <w:lang w:val="tt-RU"/>
              </w:rPr>
              <w:t>Кереш әңгәмә</w:t>
            </w:r>
          </w:p>
        </w:tc>
        <w:tc>
          <w:tcPr>
            <w:tcW w:w="1340" w:type="dxa"/>
            <w:gridSpan w:val="2"/>
            <w:tcBorders>
              <w:top w:val="single" w:sz="4" w:space="0" w:color="auto"/>
              <w:left w:val="single" w:sz="4" w:space="0" w:color="auto"/>
              <w:bottom w:val="single" w:sz="4" w:space="0" w:color="auto"/>
              <w:right w:val="single" w:sz="4" w:space="0" w:color="auto"/>
            </w:tcBorders>
          </w:tcPr>
          <w:p w14:paraId="06B458AA"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3</w:t>
            </w:r>
            <w:r w:rsidR="00CF2BCC"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4FBA14D3"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EA149E8" w14:textId="77777777" w:rsidTr="00C53C0D">
        <w:trPr>
          <w:trHeight w:val="269"/>
          <w:jc w:val="center"/>
        </w:trPr>
        <w:tc>
          <w:tcPr>
            <w:tcW w:w="851" w:type="dxa"/>
            <w:tcBorders>
              <w:top w:val="single" w:sz="4" w:space="0" w:color="auto"/>
              <w:left w:val="single" w:sz="4" w:space="0" w:color="auto"/>
              <w:bottom w:val="single" w:sz="4" w:space="0" w:color="auto"/>
              <w:right w:val="single" w:sz="4" w:space="0" w:color="auto"/>
            </w:tcBorders>
            <w:hideMark/>
          </w:tcPr>
          <w:p w14:paraId="7A007EED"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w:t>
            </w:r>
          </w:p>
        </w:tc>
        <w:tc>
          <w:tcPr>
            <w:tcW w:w="5537" w:type="dxa"/>
            <w:tcBorders>
              <w:top w:val="single" w:sz="4" w:space="0" w:color="auto"/>
              <w:left w:val="single" w:sz="4" w:space="0" w:color="auto"/>
              <w:bottom w:val="single" w:sz="4" w:space="0" w:color="auto"/>
              <w:right w:val="single" w:sz="4" w:space="0" w:color="auto"/>
            </w:tcBorders>
            <w:vAlign w:val="bottom"/>
            <w:hideMark/>
          </w:tcPr>
          <w:p w14:paraId="0012395F" w14:textId="77777777" w:rsidR="00CF2BCC" w:rsidRPr="00631FDD" w:rsidRDefault="00CF2BCC" w:rsidP="00CF2BCC">
            <w:pPr>
              <w:ind w:left="41"/>
              <w:jc w:val="both"/>
              <w:rPr>
                <w:sz w:val="24"/>
                <w:szCs w:val="24"/>
                <w:lang w:val="tt-RU"/>
              </w:rPr>
            </w:pPr>
            <w:r w:rsidRPr="00631FDD">
              <w:rPr>
                <w:sz w:val="24"/>
                <w:szCs w:val="24"/>
                <w:lang w:val="tt-RU"/>
              </w:rPr>
              <w:t>Гомумтөрки әдәбият. М.Кашгарыйның «Диване лөгатет- төрк» ки</w:t>
            </w:r>
            <w:r w:rsidRPr="00631FDD">
              <w:rPr>
                <w:sz w:val="24"/>
                <w:szCs w:val="24"/>
                <w:lang w:val="tt-RU"/>
              </w:rPr>
              <w:softHyphen/>
              <w:t>табы һәм Й.Баласагунлының «Котадгу белек» поэмасы. Бу әсәр</w:t>
            </w:r>
            <w:r w:rsidRPr="00631FDD">
              <w:rPr>
                <w:sz w:val="24"/>
                <w:szCs w:val="24"/>
                <w:lang w:val="tt-RU"/>
              </w:rPr>
              <w:softHyphen/>
              <w:t>ләрнең төрки-татар язма әдә</w:t>
            </w:r>
            <w:r w:rsidRPr="00631FDD">
              <w:rPr>
                <w:sz w:val="24"/>
                <w:szCs w:val="24"/>
                <w:lang w:val="tt-RU"/>
              </w:rPr>
              <w:softHyphen/>
              <w:t>биятына тәэсире.</w:t>
            </w:r>
          </w:p>
        </w:tc>
        <w:tc>
          <w:tcPr>
            <w:tcW w:w="3677" w:type="dxa"/>
            <w:tcBorders>
              <w:top w:val="single" w:sz="4" w:space="0" w:color="auto"/>
              <w:left w:val="single" w:sz="4" w:space="0" w:color="auto"/>
              <w:bottom w:val="single" w:sz="4" w:space="0" w:color="auto"/>
              <w:right w:val="single" w:sz="4" w:space="0" w:color="auto"/>
            </w:tcBorders>
          </w:tcPr>
          <w:p w14:paraId="562F9AF2" w14:textId="0495AD06" w:rsidR="00CF2BCC" w:rsidRPr="00631FDD" w:rsidRDefault="00C53C0D"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7B5820E9"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6</w:t>
            </w:r>
            <w:r w:rsidR="00CF2BCC"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7EF380C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128A0793"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6C9D38D9"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3</w:t>
            </w:r>
          </w:p>
        </w:tc>
        <w:tc>
          <w:tcPr>
            <w:tcW w:w="5537" w:type="dxa"/>
            <w:tcBorders>
              <w:top w:val="single" w:sz="4" w:space="0" w:color="auto"/>
              <w:left w:val="single" w:sz="4" w:space="0" w:color="auto"/>
              <w:bottom w:val="single" w:sz="4" w:space="0" w:color="auto"/>
              <w:right w:val="single" w:sz="4" w:space="0" w:color="auto"/>
            </w:tcBorders>
            <w:hideMark/>
          </w:tcPr>
          <w:p w14:paraId="669AC86D" w14:textId="77777777" w:rsidR="00CF2BCC" w:rsidRPr="00631FDD" w:rsidRDefault="00CF2BCC" w:rsidP="00CF2BCC">
            <w:pPr>
              <w:jc w:val="both"/>
              <w:rPr>
                <w:sz w:val="24"/>
                <w:szCs w:val="24"/>
              </w:rPr>
            </w:pPr>
            <w:r w:rsidRPr="00631FDD">
              <w:rPr>
                <w:sz w:val="24"/>
                <w:szCs w:val="24"/>
              </w:rPr>
              <w:t>IX—XVI гасырлар</w:t>
            </w:r>
            <w:r w:rsidRPr="00631FDD">
              <w:rPr>
                <w:sz w:val="24"/>
                <w:szCs w:val="24"/>
              </w:rPr>
              <w:softHyphen/>
              <w:t>да татар әдәбияты. Болгар-Хәзәр, Ал</w:t>
            </w:r>
            <w:r w:rsidRPr="00631FDD">
              <w:rPr>
                <w:sz w:val="24"/>
                <w:szCs w:val="24"/>
              </w:rPr>
              <w:softHyphen/>
              <w:t>тын Урда, Казан ханлыгы чоры та</w:t>
            </w:r>
            <w:r w:rsidRPr="00631FDD">
              <w:rPr>
                <w:sz w:val="24"/>
                <w:szCs w:val="24"/>
              </w:rPr>
              <w:softHyphen/>
              <w:t>рихына һәм мәдә</w:t>
            </w:r>
            <w:r w:rsidRPr="00631FDD">
              <w:rPr>
                <w:sz w:val="24"/>
                <w:szCs w:val="24"/>
              </w:rPr>
              <w:softHyphen/>
              <w:t>ниятенә күзәтү.</w:t>
            </w:r>
          </w:p>
        </w:tc>
        <w:tc>
          <w:tcPr>
            <w:tcW w:w="3677" w:type="dxa"/>
            <w:tcBorders>
              <w:top w:val="single" w:sz="4" w:space="0" w:color="auto"/>
              <w:left w:val="single" w:sz="4" w:space="0" w:color="auto"/>
              <w:bottom w:val="single" w:sz="4" w:space="0" w:color="auto"/>
              <w:right w:val="single" w:sz="4" w:space="0" w:color="auto"/>
            </w:tcBorders>
          </w:tcPr>
          <w:p w14:paraId="5B07F781" w14:textId="2EA05096" w:rsidR="00CF2BCC" w:rsidRPr="00631FDD" w:rsidRDefault="00C53C0D" w:rsidP="00C53C0D">
            <w:pPr>
              <w:pStyle w:val="a7"/>
              <w:rPr>
                <w:rFonts w:eastAsia="Times New Roman"/>
                <w:color w:val="000000"/>
                <w:sz w:val="24"/>
                <w:szCs w:val="24"/>
                <w:lang w:val="tt-RU" w:eastAsia="ru-RU"/>
              </w:rPr>
            </w:pPr>
            <w:r w:rsidRPr="00C53C0D">
              <w:rPr>
                <w:rFonts w:eastAsia="Times New Roman"/>
                <w:bCs/>
                <w:sz w:val="24"/>
                <w:szCs w:val="24"/>
                <w:lang w:val="tt-RU" w:eastAsia="ru-RU" w:bidi="fa-IR"/>
              </w:rPr>
              <w:t>Укытучы сүзе, әңгәмә, аңлатмалар бирү, чагыштыру, өзекләр уку, материалны төп фикерләр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5BAEFE02"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10</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63536D03"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0226E1D8" w14:textId="77777777" w:rsidTr="00C53C0D">
        <w:trPr>
          <w:trHeight w:val="167"/>
          <w:jc w:val="center"/>
        </w:trPr>
        <w:tc>
          <w:tcPr>
            <w:tcW w:w="851" w:type="dxa"/>
            <w:tcBorders>
              <w:top w:val="single" w:sz="4" w:space="0" w:color="auto"/>
              <w:left w:val="single" w:sz="4" w:space="0" w:color="auto"/>
              <w:bottom w:val="single" w:sz="4" w:space="0" w:color="auto"/>
              <w:right w:val="single" w:sz="4" w:space="0" w:color="auto"/>
            </w:tcBorders>
            <w:hideMark/>
          </w:tcPr>
          <w:p w14:paraId="54515311"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4</w:t>
            </w:r>
          </w:p>
        </w:tc>
        <w:tc>
          <w:tcPr>
            <w:tcW w:w="5537" w:type="dxa"/>
            <w:tcBorders>
              <w:top w:val="single" w:sz="4" w:space="0" w:color="auto"/>
              <w:left w:val="single" w:sz="4" w:space="0" w:color="auto"/>
              <w:bottom w:val="single" w:sz="4" w:space="0" w:color="auto"/>
              <w:right w:val="single" w:sz="4" w:space="0" w:color="auto"/>
            </w:tcBorders>
          </w:tcPr>
          <w:p w14:paraId="4EEC83A6" w14:textId="77777777" w:rsidR="00CF2BCC" w:rsidRPr="00631FDD" w:rsidRDefault="00CF2BCC" w:rsidP="00CF2BCC">
            <w:pPr>
              <w:jc w:val="both"/>
              <w:rPr>
                <w:sz w:val="24"/>
                <w:szCs w:val="24"/>
                <w:lang w:val="tt-RU"/>
              </w:rPr>
            </w:pPr>
            <w:r w:rsidRPr="00631FDD">
              <w:rPr>
                <w:sz w:val="24"/>
                <w:szCs w:val="24"/>
                <w:lang w:val="tt-RU"/>
              </w:rPr>
              <w:t>Торгын</w:t>
            </w:r>
            <w:r w:rsidRPr="00631FDD">
              <w:rPr>
                <w:sz w:val="24"/>
                <w:szCs w:val="24"/>
                <w:lang w:val="tt-RU"/>
              </w:rPr>
              <w:softHyphen/>
              <w:t>лык чоры әдәбияты (XVI га</w:t>
            </w:r>
            <w:r w:rsidRPr="00631FDD">
              <w:rPr>
                <w:sz w:val="24"/>
                <w:szCs w:val="24"/>
                <w:lang w:val="tt-RU"/>
              </w:rPr>
              <w:softHyphen/>
              <w:t>сыр урта</w:t>
            </w:r>
            <w:r w:rsidRPr="00631FDD">
              <w:rPr>
                <w:sz w:val="24"/>
                <w:szCs w:val="24"/>
                <w:lang w:val="tt-RU"/>
              </w:rPr>
              <w:softHyphen/>
              <w:t>сы — XIX гасыр уртасы).</w:t>
            </w:r>
          </w:p>
        </w:tc>
        <w:tc>
          <w:tcPr>
            <w:tcW w:w="3677" w:type="dxa"/>
            <w:tcBorders>
              <w:top w:val="single" w:sz="4" w:space="0" w:color="auto"/>
              <w:left w:val="single" w:sz="4" w:space="0" w:color="auto"/>
              <w:bottom w:val="single" w:sz="4" w:space="0" w:color="auto"/>
              <w:right w:val="single" w:sz="4" w:space="0" w:color="auto"/>
            </w:tcBorders>
          </w:tcPr>
          <w:p w14:paraId="6283544A" w14:textId="05EDE596" w:rsidR="00CF2BCC" w:rsidRPr="00631FDD" w:rsidRDefault="00C53C0D" w:rsidP="00C53C0D">
            <w:pPr>
              <w:pStyle w:val="a7"/>
              <w:rPr>
                <w:rFonts w:eastAsia="Times New Roman"/>
                <w:color w:val="000000"/>
                <w:sz w:val="24"/>
                <w:szCs w:val="24"/>
                <w:lang w:val="tt-RU" w:eastAsia="ru-RU"/>
              </w:rPr>
            </w:pPr>
            <w:r w:rsidRPr="00C85D84">
              <w:rPr>
                <w:sz w:val="24"/>
                <w:szCs w:val="24"/>
                <w:lang w:val="tt-RU" w:bidi="fa-IR"/>
              </w:rPr>
              <w:t>Укытучы сүзе, әңгәмә, аңлатмалар бирү, чагыштыру, өзекләр уку, материалны төп фикерләр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634584AE"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13</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7CFFF35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D222BC6"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28B2C68E"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5</w:t>
            </w:r>
          </w:p>
        </w:tc>
        <w:tc>
          <w:tcPr>
            <w:tcW w:w="5537" w:type="dxa"/>
            <w:tcBorders>
              <w:top w:val="single" w:sz="4" w:space="0" w:color="auto"/>
              <w:left w:val="single" w:sz="4" w:space="0" w:color="auto"/>
              <w:bottom w:val="single" w:sz="4" w:space="0" w:color="auto"/>
              <w:right w:val="single" w:sz="4" w:space="0" w:color="auto"/>
            </w:tcBorders>
            <w:hideMark/>
          </w:tcPr>
          <w:p w14:paraId="6D77FA12" w14:textId="77777777" w:rsidR="00CF2BCC" w:rsidRPr="00631FDD" w:rsidRDefault="00CF2BCC" w:rsidP="00CF2BCC">
            <w:pPr>
              <w:jc w:val="both"/>
              <w:rPr>
                <w:sz w:val="24"/>
                <w:szCs w:val="24"/>
                <w:lang w:val="tt-RU"/>
              </w:rPr>
            </w:pPr>
            <w:r w:rsidRPr="00631FDD">
              <w:rPr>
                <w:b/>
                <w:sz w:val="24"/>
                <w:szCs w:val="24"/>
                <w:lang w:val="tt-RU"/>
              </w:rPr>
              <w:t>Дәрестән тыш уку №1.</w:t>
            </w:r>
            <w:r w:rsidRPr="00631FDD">
              <w:rPr>
                <w:sz w:val="24"/>
                <w:szCs w:val="24"/>
                <w:lang w:val="tt-RU"/>
              </w:rPr>
              <w:t xml:space="preserve"> Ф.Латыйфиның « Хыя</w:t>
            </w:r>
            <w:r w:rsidRPr="00631FDD">
              <w:rPr>
                <w:sz w:val="24"/>
                <w:szCs w:val="24"/>
                <w:lang w:val="tt-RU"/>
              </w:rPr>
              <w:softHyphen/>
              <w:t>нәт» рома</w:t>
            </w:r>
            <w:r w:rsidRPr="00631FDD">
              <w:rPr>
                <w:sz w:val="24"/>
                <w:szCs w:val="24"/>
                <w:lang w:val="tt-RU"/>
              </w:rPr>
              <w:softHyphen/>
              <w:t>нында Казан ханлыгы тарихы ча</w:t>
            </w:r>
            <w:r w:rsidRPr="00631FDD">
              <w:rPr>
                <w:sz w:val="24"/>
                <w:szCs w:val="24"/>
                <w:lang w:val="tt-RU"/>
              </w:rPr>
              <w:softHyphen/>
              <w:t>гылышы.</w:t>
            </w:r>
          </w:p>
        </w:tc>
        <w:tc>
          <w:tcPr>
            <w:tcW w:w="3677" w:type="dxa"/>
            <w:tcBorders>
              <w:top w:val="single" w:sz="4" w:space="0" w:color="auto"/>
              <w:left w:val="single" w:sz="4" w:space="0" w:color="auto"/>
              <w:bottom w:val="single" w:sz="4" w:space="0" w:color="auto"/>
              <w:right w:val="single" w:sz="4" w:space="0" w:color="auto"/>
            </w:tcBorders>
          </w:tcPr>
          <w:p w14:paraId="2EC17622" w14:textId="61CF2D75" w:rsidR="00CF2BCC" w:rsidRPr="00631FDD" w:rsidRDefault="00C53C0D"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4EDDB7EA"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17</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2AE56360"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29AA34BF"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62F612DC"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6</w:t>
            </w:r>
          </w:p>
        </w:tc>
        <w:tc>
          <w:tcPr>
            <w:tcW w:w="5537" w:type="dxa"/>
            <w:tcBorders>
              <w:top w:val="single" w:sz="4" w:space="0" w:color="auto"/>
              <w:left w:val="single" w:sz="4" w:space="0" w:color="auto"/>
              <w:bottom w:val="single" w:sz="4" w:space="0" w:color="auto"/>
              <w:right w:val="single" w:sz="4" w:space="0" w:color="auto"/>
            </w:tcBorders>
            <w:hideMark/>
          </w:tcPr>
          <w:p w14:paraId="153E6A26" w14:textId="77777777" w:rsidR="00CF2BCC" w:rsidRPr="00631FDD" w:rsidRDefault="00CF2BCC" w:rsidP="00CF2BCC">
            <w:pPr>
              <w:jc w:val="both"/>
              <w:rPr>
                <w:sz w:val="24"/>
                <w:szCs w:val="24"/>
              </w:rPr>
            </w:pPr>
            <w:r w:rsidRPr="00631FDD">
              <w:rPr>
                <w:sz w:val="24"/>
                <w:szCs w:val="24"/>
              </w:rPr>
              <w:t>XIXгасырның икенче яртысын</w:t>
            </w:r>
            <w:r w:rsidRPr="00631FDD">
              <w:rPr>
                <w:sz w:val="24"/>
                <w:szCs w:val="24"/>
              </w:rPr>
              <w:softHyphen/>
              <w:t>да татар әдәбияты.</w:t>
            </w:r>
          </w:p>
        </w:tc>
        <w:tc>
          <w:tcPr>
            <w:tcW w:w="3677" w:type="dxa"/>
            <w:tcBorders>
              <w:top w:val="single" w:sz="4" w:space="0" w:color="auto"/>
              <w:left w:val="single" w:sz="4" w:space="0" w:color="auto"/>
              <w:bottom w:val="single" w:sz="4" w:space="0" w:color="auto"/>
              <w:right w:val="single" w:sz="4" w:space="0" w:color="auto"/>
            </w:tcBorders>
          </w:tcPr>
          <w:p w14:paraId="167B00AF" w14:textId="76742C2A" w:rsidR="00CF2BCC" w:rsidRPr="00631FDD" w:rsidRDefault="00CF2BCC" w:rsidP="00C53C0D">
            <w:pPr>
              <w:pStyle w:val="a7"/>
              <w:rPr>
                <w:rFonts w:eastAsia="Times New Roman"/>
                <w:color w:val="000000"/>
                <w:sz w:val="24"/>
                <w:szCs w:val="24"/>
                <w:lang w:val="tt-RU" w:eastAsia="ru-RU"/>
              </w:rPr>
            </w:pPr>
          </w:p>
        </w:tc>
        <w:tc>
          <w:tcPr>
            <w:tcW w:w="1340" w:type="dxa"/>
            <w:gridSpan w:val="2"/>
            <w:tcBorders>
              <w:top w:val="single" w:sz="4" w:space="0" w:color="auto"/>
              <w:left w:val="single" w:sz="4" w:space="0" w:color="auto"/>
              <w:bottom w:val="single" w:sz="4" w:space="0" w:color="auto"/>
              <w:right w:val="single" w:sz="4" w:space="0" w:color="auto"/>
            </w:tcBorders>
          </w:tcPr>
          <w:p w14:paraId="07D5FAFE"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20</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370A8557"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4A0CC46E" w14:textId="77777777" w:rsidTr="00C53C0D">
        <w:trPr>
          <w:trHeight w:val="131"/>
          <w:jc w:val="center"/>
        </w:trPr>
        <w:tc>
          <w:tcPr>
            <w:tcW w:w="851" w:type="dxa"/>
            <w:tcBorders>
              <w:top w:val="single" w:sz="4" w:space="0" w:color="auto"/>
              <w:left w:val="single" w:sz="4" w:space="0" w:color="auto"/>
              <w:bottom w:val="single" w:sz="4" w:space="0" w:color="auto"/>
              <w:right w:val="single" w:sz="4" w:space="0" w:color="auto"/>
            </w:tcBorders>
            <w:hideMark/>
          </w:tcPr>
          <w:p w14:paraId="01B64A93"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7</w:t>
            </w:r>
          </w:p>
        </w:tc>
        <w:tc>
          <w:tcPr>
            <w:tcW w:w="5537" w:type="dxa"/>
            <w:tcBorders>
              <w:top w:val="single" w:sz="4" w:space="0" w:color="auto"/>
              <w:left w:val="single" w:sz="4" w:space="0" w:color="auto"/>
              <w:bottom w:val="single" w:sz="4" w:space="0" w:color="auto"/>
              <w:right w:val="single" w:sz="4" w:space="0" w:color="auto"/>
            </w:tcBorders>
            <w:hideMark/>
          </w:tcPr>
          <w:p w14:paraId="49578BF2" w14:textId="77777777" w:rsidR="00CF2BCC" w:rsidRPr="00631FDD" w:rsidRDefault="00CF2BCC" w:rsidP="00CF2BCC">
            <w:pPr>
              <w:jc w:val="both"/>
              <w:rPr>
                <w:sz w:val="24"/>
                <w:szCs w:val="24"/>
                <w:lang w:val="tt-RU"/>
              </w:rPr>
            </w:pPr>
            <w:r w:rsidRPr="00631FDD">
              <w:rPr>
                <w:sz w:val="24"/>
                <w:szCs w:val="24"/>
                <w:lang w:val="tt-RU"/>
              </w:rPr>
              <w:t>3. Бигиевнең тор</w:t>
            </w:r>
            <w:r w:rsidRPr="00631FDD">
              <w:rPr>
                <w:sz w:val="24"/>
                <w:szCs w:val="24"/>
                <w:lang w:val="tt-RU"/>
              </w:rPr>
              <w:softHyphen/>
              <w:t>мыш юлы, иҗаты. «Меңнәр, яки Гүзәл кыз Хә</w:t>
            </w:r>
            <w:r w:rsidRPr="00631FDD">
              <w:rPr>
                <w:sz w:val="24"/>
                <w:szCs w:val="24"/>
                <w:lang w:val="tt-RU"/>
              </w:rPr>
              <w:softHyphen/>
              <w:t>дичә» ро</w:t>
            </w:r>
            <w:r w:rsidRPr="00631FDD">
              <w:rPr>
                <w:sz w:val="24"/>
                <w:szCs w:val="24"/>
                <w:lang w:val="tt-RU"/>
              </w:rPr>
              <w:softHyphen/>
              <w:t>маны.</w:t>
            </w:r>
          </w:p>
        </w:tc>
        <w:tc>
          <w:tcPr>
            <w:tcW w:w="3677" w:type="dxa"/>
            <w:tcBorders>
              <w:top w:val="single" w:sz="4" w:space="0" w:color="auto"/>
              <w:left w:val="single" w:sz="4" w:space="0" w:color="auto"/>
              <w:bottom w:val="single" w:sz="4" w:space="0" w:color="auto"/>
              <w:right w:val="single" w:sz="4" w:space="0" w:color="auto"/>
            </w:tcBorders>
          </w:tcPr>
          <w:p w14:paraId="3EA092A4" w14:textId="1E56CBFF" w:rsidR="00CF2BCC" w:rsidRPr="00631FDD" w:rsidRDefault="00C53C0D"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31267240"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24</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2AF9BE7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42736AB" w14:textId="77777777" w:rsidTr="00C53C0D">
        <w:trPr>
          <w:trHeight w:val="271"/>
          <w:jc w:val="center"/>
        </w:trPr>
        <w:tc>
          <w:tcPr>
            <w:tcW w:w="851" w:type="dxa"/>
            <w:tcBorders>
              <w:top w:val="single" w:sz="4" w:space="0" w:color="auto"/>
              <w:left w:val="single" w:sz="4" w:space="0" w:color="auto"/>
              <w:bottom w:val="single" w:sz="4" w:space="0" w:color="auto"/>
              <w:right w:val="single" w:sz="4" w:space="0" w:color="auto"/>
            </w:tcBorders>
            <w:hideMark/>
          </w:tcPr>
          <w:p w14:paraId="66D88AB2"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8</w:t>
            </w:r>
          </w:p>
        </w:tc>
        <w:tc>
          <w:tcPr>
            <w:tcW w:w="5537" w:type="dxa"/>
            <w:tcBorders>
              <w:top w:val="single" w:sz="4" w:space="0" w:color="auto"/>
              <w:left w:val="single" w:sz="4" w:space="0" w:color="auto"/>
              <w:bottom w:val="single" w:sz="4" w:space="0" w:color="auto"/>
              <w:right w:val="single" w:sz="4" w:space="0" w:color="auto"/>
            </w:tcBorders>
            <w:hideMark/>
          </w:tcPr>
          <w:p w14:paraId="1C4DCD98" w14:textId="77777777" w:rsidR="00CF2BCC" w:rsidRPr="00631FDD" w:rsidRDefault="00CF2BCC" w:rsidP="00CF2BCC">
            <w:pPr>
              <w:jc w:val="both"/>
              <w:rPr>
                <w:sz w:val="24"/>
                <w:szCs w:val="24"/>
                <w:lang w:val="tt-RU"/>
              </w:rPr>
            </w:pPr>
            <w:r w:rsidRPr="00631FDD">
              <w:rPr>
                <w:sz w:val="24"/>
                <w:szCs w:val="24"/>
                <w:lang w:val="tt-RU"/>
              </w:rPr>
              <w:t>3. Бигиевнең «Меңнәр, яки Гүзәл кыз Хә</w:t>
            </w:r>
            <w:r w:rsidRPr="00631FDD">
              <w:rPr>
                <w:sz w:val="24"/>
                <w:szCs w:val="24"/>
                <w:lang w:val="tt-RU"/>
              </w:rPr>
              <w:softHyphen/>
              <w:t>дичә» ро</w:t>
            </w:r>
            <w:r w:rsidRPr="00631FDD">
              <w:rPr>
                <w:sz w:val="24"/>
                <w:szCs w:val="24"/>
                <w:lang w:val="tt-RU"/>
              </w:rPr>
              <w:softHyphen/>
              <w:t>манының сюжет- композициясе һәм проблема</w:t>
            </w:r>
            <w:r w:rsidRPr="00631FDD">
              <w:rPr>
                <w:sz w:val="24"/>
                <w:szCs w:val="24"/>
                <w:lang w:val="tt-RU"/>
              </w:rPr>
              <w:softHyphen/>
              <w:t>тикасы.</w:t>
            </w:r>
          </w:p>
        </w:tc>
        <w:tc>
          <w:tcPr>
            <w:tcW w:w="3677" w:type="dxa"/>
            <w:tcBorders>
              <w:top w:val="single" w:sz="4" w:space="0" w:color="auto"/>
              <w:left w:val="single" w:sz="4" w:space="0" w:color="auto"/>
              <w:bottom w:val="single" w:sz="4" w:space="0" w:color="auto"/>
              <w:right w:val="single" w:sz="4" w:space="0" w:color="auto"/>
            </w:tcBorders>
          </w:tcPr>
          <w:p w14:paraId="6FD50E84" w14:textId="3DA9F986" w:rsidR="00CF2BCC" w:rsidRPr="00631FDD" w:rsidRDefault="00C53C0D"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 xml:space="preserve">кыган әсәр эчтәлеген белү; проблемалы сорауларга мөстәкыйль рәвештә җавап таба </w:t>
            </w:r>
            <w:r w:rsidRPr="005F171E">
              <w:rPr>
                <w:sz w:val="24"/>
                <w:szCs w:val="24"/>
                <w:lang w:val="tt-RU"/>
              </w:rPr>
              <w:lastRenderedPageBreak/>
              <w:t>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5B9AD709"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lastRenderedPageBreak/>
              <w:t>27.</w:t>
            </w:r>
            <w:r w:rsidR="00452604" w:rsidRPr="00631FDD">
              <w:rPr>
                <w:rFonts w:eastAsia="Times New Roman"/>
                <w:color w:val="000000"/>
                <w:sz w:val="24"/>
                <w:szCs w:val="24"/>
                <w:lang w:val="tt-RU" w:eastAsia="ru-RU"/>
              </w:rPr>
              <w:t>09</w:t>
            </w:r>
          </w:p>
        </w:tc>
        <w:tc>
          <w:tcPr>
            <w:tcW w:w="1482" w:type="dxa"/>
            <w:gridSpan w:val="2"/>
            <w:tcBorders>
              <w:top w:val="single" w:sz="4" w:space="0" w:color="auto"/>
              <w:left w:val="single" w:sz="4" w:space="0" w:color="auto"/>
              <w:bottom w:val="single" w:sz="4" w:space="0" w:color="auto"/>
              <w:right w:val="single" w:sz="4" w:space="0" w:color="auto"/>
            </w:tcBorders>
          </w:tcPr>
          <w:p w14:paraId="5E38627D"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F50F4CA"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5F690F1E"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9</w:t>
            </w:r>
          </w:p>
        </w:tc>
        <w:tc>
          <w:tcPr>
            <w:tcW w:w="5537" w:type="dxa"/>
            <w:tcBorders>
              <w:top w:val="single" w:sz="4" w:space="0" w:color="auto"/>
              <w:left w:val="single" w:sz="4" w:space="0" w:color="auto"/>
              <w:bottom w:val="single" w:sz="4" w:space="0" w:color="auto"/>
              <w:right w:val="single" w:sz="4" w:space="0" w:color="auto"/>
            </w:tcBorders>
            <w:hideMark/>
          </w:tcPr>
          <w:p w14:paraId="5C75D94C" w14:textId="77777777" w:rsidR="00CF2BCC" w:rsidRPr="00631FDD" w:rsidRDefault="00CF2BCC" w:rsidP="00CF2BCC">
            <w:pPr>
              <w:jc w:val="both"/>
              <w:rPr>
                <w:sz w:val="24"/>
                <w:szCs w:val="24"/>
              </w:rPr>
            </w:pPr>
            <w:r w:rsidRPr="00631FDD">
              <w:rPr>
                <w:sz w:val="24"/>
                <w:szCs w:val="24"/>
              </w:rPr>
              <w:t>3. Бигиев</w:t>
            </w:r>
            <w:r w:rsidRPr="00631FDD">
              <w:rPr>
                <w:sz w:val="24"/>
                <w:szCs w:val="24"/>
              </w:rPr>
              <w:softHyphen/>
              <w:t>нең «Мең</w:t>
            </w:r>
            <w:r w:rsidRPr="00631FDD">
              <w:rPr>
                <w:sz w:val="24"/>
                <w:szCs w:val="24"/>
              </w:rPr>
              <w:softHyphen/>
              <w:t>нәр, яки Гүзәл кыз Хәдичә» романын</w:t>
            </w:r>
            <w:r w:rsidRPr="00631FDD">
              <w:rPr>
                <w:sz w:val="24"/>
                <w:szCs w:val="24"/>
              </w:rPr>
              <w:softHyphen/>
              <w:t>да образ</w:t>
            </w:r>
            <w:r w:rsidRPr="00631FDD">
              <w:rPr>
                <w:sz w:val="24"/>
                <w:szCs w:val="24"/>
              </w:rPr>
              <w:softHyphen/>
              <w:t>лар систе</w:t>
            </w:r>
            <w:r w:rsidRPr="00631FDD">
              <w:rPr>
                <w:sz w:val="24"/>
                <w:szCs w:val="24"/>
              </w:rPr>
              <w:softHyphen/>
              <w:t>масы.</w:t>
            </w:r>
          </w:p>
        </w:tc>
        <w:tc>
          <w:tcPr>
            <w:tcW w:w="3677" w:type="dxa"/>
            <w:tcBorders>
              <w:top w:val="single" w:sz="4" w:space="0" w:color="auto"/>
              <w:left w:val="single" w:sz="4" w:space="0" w:color="auto"/>
              <w:bottom w:val="single" w:sz="4" w:space="0" w:color="auto"/>
              <w:right w:val="single" w:sz="4" w:space="0" w:color="auto"/>
            </w:tcBorders>
          </w:tcPr>
          <w:p w14:paraId="71CCC9DC" w14:textId="77777777" w:rsidR="00C53C0D" w:rsidRDefault="00C53C0D" w:rsidP="00C53C0D">
            <w:pPr>
              <w:rPr>
                <w:sz w:val="24"/>
                <w:szCs w:val="24"/>
                <w:lang w:val="tt-RU"/>
              </w:rPr>
            </w:pPr>
            <w:r>
              <w:rPr>
                <w:sz w:val="24"/>
                <w:szCs w:val="24"/>
                <w:lang w:val="tt-RU"/>
              </w:rPr>
              <w:t>Бәйләнешле сөйләм телен үстерү.</w:t>
            </w:r>
          </w:p>
          <w:p w14:paraId="301E2BED" w14:textId="58690032" w:rsidR="00CF2BCC" w:rsidRPr="00631FDD" w:rsidRDefault="00C53C0D" w:rsidP="00C53C0D">
            <w:pPr>
              <w:pStyle w:val="a7"/>
              <w:rPr>
                <w:rFonts w:eastAsia="Times New Roman"/>
                <w:color w:val="000000"/>
                <w:sz w:val="24"/>
                <w:szCs w:val="24"/>
                <w:lang w:val="tt-RU" w:eastAsia="ru-RU"/>
              </w:rPr>
            </w:pPr>
            <w:r>
              <w:rPr>
                <w:sz w:val="24"/>
                <w:szCs w:val="24"/>
                <w:lang w:val="tt-RU"/>
              </w:rPr>
              <w:t>Фикерләү сәләтен үстерү.</w:t>
            </w:r>
          </w:p>
        </w:tc>
        <w:tc>
          <w:tcPr>
            <w:tcW w:w="1340" w:type="dxa"/>
            <w:gridSpan w:val="2"/>
            <w:tcBorders>
              <w:top w:val="single" w:sz="4" w:space="0" w:color="auto"/>
              <w:left w:val="single" w:sz="4" w:space="0" w:color="auto"/>
              <w:bottom w:val="single" w:sz="4" w:space="0" w:color="auto"/>
              <w:right w:val="single" w:sz="4" w:space="0" w:color="auto"/>
            </w:tcBorders>
          </w:tcPr>
          <w:p w14:paraId="1087EB7B"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1</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496192F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63DE3077"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1FCBAD0C"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10</w:t>
            </w:r>
          </w:p>
        </w:tc>
        <w:tc>
          <w:tcPr>
            <w:tcW w:w="5537" w:type="dxa"/>
            <w:tcBorders>
              <w:top w:val="single" w:sz="4" w:space="0" w:color="auto"/>
              <w:left w:val="single" w:sz="4" w:space="0" w:color="auto"/>
              <w:bottom w:val="single" w:sz="4" w:space="0" w:color="auto"/>
              <w:right w:val="single" w:sz="4" w:space="0" w:color="auto"/>
            </w:tcBorders>
            <w:hideMark/>
          </w:tcPr>
          <w:p w14:paraId="63BA59A8" w14:textId="77777777" w:rsidR="00CF2BCC" w:rsidRPr="00631FDD" w:rsidRDefault="00CF2BCC" w:rsidP="00CF2BCC">
            <w:pPr>
              <w:jc w:val="both"/>
              <w:rPr>
                <w:sz w:val="24"/>
                <w:szCs w:val="24"/>
              </w:rPr>
            </w:pPr>
            <w:r w:rsidRPr="00631FDD">
              <w:rPr>
                <w:sz w:val="24"/>
                <w:szCs w:val="24"/>
              </w:rPr>
              <w:t>XX гасыр башы татар әдәбияты.</w:t>
            </w:r>
          </w:p>
        </w:tc>
        <w:tc>
          <w:tcPr>
            <w:tcW w:w="3677" w:type="dxa"/>
            <w:tcBorders>
              <w:top w:val="single" w:sz="4" w:space="0" w:color="auto"/>
              <w:left w:val="single" w:sz="4" w:space="0" w:color="auto"/>
              <w:bottom w:val="single" w:sz="4" w:space="0" w:color="auto"/>
              <w:right w:val="single" w:sz="4" w:space="0" w:color="auto"/>
            </w:tcBorders>
          </w:tcPr>
          <w:p w14:paraId="7F0E79FD" w14:textId="3CD66E16" w:rsidR="00CF2BCC" w:rsidRPr="00631FDD" w:rsidRDefault="00CF2BCC" w:rsidP="00C53C0D">
            <w:pPr>
              <w:pStyle w:val="a7"/>
              <w:rPr>
                <w:rFonts w:eastAsia="Times New Roman"/>
                <w:color w:val="000000"/>
                <w:sz w:val="24"/>
                <w:szCs w:val="24"/>
                <w:lang w:val="tt-RU" w:eastAsia="ru-RU"/>
              </w:rPr>
            </w:pPr>
          </w:p>
        </w:tc>
        <w:tc>
          <w:tcPr>
            <w:tcW w:w="1340" w:type="dxa"/>
            <w:gridSpan w:val="2"/>
            <w:tcBorders>
              <w:top w:val="single" w:sz="4" w:space="0" w:color="auto"/>
              <w:left w:val="single" w:sz="4" w:space="0" w:color="auto"/>
              <w:bottom w:val="single" w:sz="4" w:space="0" w:color="auto"/>
              <w:right w:val="single" w:sz="4" w:space="0" w:color="auto"/>
            </w:tcBorders>
          </w:tcPr>
          <w:p w14:paraId="696AD7B1"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4</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42E19A03"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0EAF6F6C" w14:textId="77777777" w:rsidTr="00C53C0D">
        <w:trPr>
          <w:trHeight w:val="108"/>
          <w:jc w:val="center"/>
        </w:trPr>
        <w:tc>
          <w:tcPr>
            <w:tcW w:w="851" w:type="dxa"/>
            <w:tcBorders>
              <w:top w:val="single" w:sz="4" w:space="0" w:color="auto"/>
              <w:left w:val="single" w:sz="4" w:space="0" w:color="auto"/>
              <w:bottom w:val="single" w:sz="4" w:space="0" w:color="auto"/>
              <w:right w:val="single" w:sz="4" w:space="0" w:color="auto"/>
            </w:tcBorders>
            <w:hideMark/>
          </w:tcPr>
          <w:p w14:paraId="5DF63B17"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11</w:t>
            </w:r>
          </w:p>
        </w:tc>
        <w:tc>
          <w:tcPr>
            <w:tcW w:w="5537" w:type="dxa"/>
            <w:tcBorders>
              <w:top w:val="single" w:sz="4" w:space="0" w:color="auto"/>
              <w:left w:val="single" w:sz="4" w:space="0" w:color="auto"/>
              <w:bottom w:val="single" w:sz="4" w:space="0" w:color="auto"/>
              <w:right w:val="single" w:sz="4" w:space="0" w:color="auto"/>
            </w:tcBorders>
            <w:hideMark/>
          </w:tcPr>
          <w:p w14:paraId="4A45D6D8" w14:textId="77777777" w:rsidR="00CF2BCC" w:rsidRPr="00631FDD" w:rsidRDefault="00CF2BCC" w:rsidP="00CF2BCC">
            <w:pPr>
              <w:jc w:val="both"/>
              <w:rPr>
                <w:sz w:val="24"/>
                <w:szCs w:val="24"/>
                <w:lang w:val="tt-RU"/>
              </w:rPr>
            </w:pPr>
            <w:r w:rsidRPr="00631FDD">
              <w:rPr>
                <w:sz w:val="24"/>
                <w:szCs w:val="24"/>
                <w:lang w:val="tt-RU"/>
              </w:rPr>
              <w:t>Ф. Әмир</w:t>
            </w:r>
            <w:r w:rsidRPr="00631FDD">
              <w:rPr>
                <w:sz w:val="24"/>
                <w:szCs w:val="24"/>
                <w:lang w:val="tt-RU"/>
              </w:rPr>
              <w:softHyphen/>
              <w:t>ханның күпкырлы эшчәнлеге. «Хәят» повесте (1—2 бү</w:t>
            </w:r>
            <w:r w:rsidRPr="00631FDD">
              <w:rPr>
                <w:sz w:val="24"/>
                <w:szCs w:val="24"/>
                <w:lang w:val="tt-RU"/>
              </w:rPr>
              <w:softHyphen/>
              <w:t>лекчәдә вакыйга</w:t>
            </w:r>
            <w:r w:rsidRPr="00631FDD">
              <w:rPr>
                <w:sz w:val="24"/>
                <w:szCs w:val="24"/>
                <w:lang w:val="tt-RU"/>
              </w:rPr>
              <w:softHyphen/>
              <w:t>лар катла</w:t>
            </w:r>
            <w:r w:rsidRPr="00631FDD">
              <w:rPr>
                <w:sz w:val="24"/>
                <w:szCs w:val="24"/>
                <w:lang w:val="tt-RU"/>
              </w:rPr>
              <w:softHyphen/>
              <w:t>мы).</w:t>
            </w:r>
          </w:p>
        </w:tc>
        <w:tc>
          <w:tcPr>
            <w:tcW w:w="3677" w:type="dxa"/>
            <w:tcBorders>
              <w:top w:val="single" w:sz="4" w:space="0" w:color="auto"/>
              <w:left w:val="single" w:sz="4" w:space="0" w:color="auto"/>
              <w:bottom w:val="single" w:sz="4" w:space="0" w:color="auto"/>
              <w:right w:val="single" w:sz="4" w:space="0" w:color="auto"/>
            </w:tcBorders>
          </w:tcPr>
          <w:p w14:paraId="744FEF1D" w14:textId="366C0FE7" w:rsidR="00CF2BCC" w:rsidRPr="00631FDD" w:rsidRDefault="00C53C0D"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399512C9"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8</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26FE8E8D"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EC02D74"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7B523E8C"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12</w:t>
            </w:r>
          </w:p>
        </w:tc>
        <w:tc>
          <w:tcPr>
            <w:tcW w:w="5537" w:type="dxa"/>
            <w:tcBorders>
              <w:top w:val="single" w:sz="4" w:space="0" w:color="auto"/>
              <w:left w:val="single" w:sz="4" w:space="0" w:color="auto"/>
              <w:bottom w:val="single" w:sz="4" w:space="0" w:color="auto"/>
              <w:right w:val="single" w:sz="4" w:space="0" w:color="auto"/>
            </w:tcBorders>
            <w:hideMark/>
          </w:tcPr>
          <w:p w14:paraId="1D368988" w14:textId="77777777" w:rsidR="00CF2BCC" w:rsidRPr="00631FDD" w:rsidRDefault="00CF2BCC" w:rsidP="00CF2BCC">
            <w:pPr>
              <w:jc w:val="both"/>
              <w:rPr>
                <w:sz w:val="24"/>
                <w:szCs w:val="24"/>
              </w:rPr>
            </w:pPr>
            <w:r w:rsidRPr="00631FDD">
              <w:rPr>
                <w:sz w:val="24"/>
                <w:szCs w:val="24"/>
              </w:rPr>
              <w:t>Ф. Әмир</w:t>
            </w:r>
            <w:r w:rsidRPr="00631FDD">
              <w:rPr>
                <w:sz w:val="24"/>
                <w:szCs w:val="24"/>
              </w:rPr>
              <w:softHyphen/>
              <w:t>ханның «Хәят» повесте — романтизм һәм реа</w:t>
            </w:r>
            <w:r w:rsidRPr="00631FDD">
              <w:rPr>
                <w:sz w:val="24"/>
                <w:szCs w:val="24"/>
              </w:rPr>
              <w:softHyphen/>
              <w:t>лизм син</w:t>
            </w:r>
            <w:r w:rsidRPr="00631FDD">
              <w:rPr>
                <w:sz w:val="24"/>
                <w:szCs w:val="24"/>
              </w:rPr>
              <w:softHyphen/>
              <w:t>тезы.</w:t>
            </w:r>
          </w:p>
        </w:tc>
        <w:tc>
          <w:tcPr>
            <w:tcW w:w="3677" w:type="dxa"/>
            <w:tcBorders>
              <w:top w:val="single" w:sz="4" w:space="0" w:color="auto"/>
              <w:left w:val="single" w:sz="4" w:space="0" w:color="auto"/>
              <w:bottom w:val="single" w:sz="4" w:space="0" w:color="auto"/>
              <w:right w:val="single" w:sz="4" w:space="0" w:color="auto"/>
            </w:tcBorders>
          </w:tcPr>
          <w:p w14:paraId="47FF6C5A" w14:textId="77777777" w:rsidR="00C53C0D" w:rsidRDefault="00C53C0D" w:rsidP="00C53C0D">
            <w:pPr>
              <w:rPr>
                <w:sz w:val="24"/>
                <w:szCs w:val="24"/>
                <w:lang w:val="tt-RU"/>
              </w:rPr>
            </w:pPr>
            <w:r>
              <w:rPr>
                <w:sz w:val="24"/>
                <w:szCs w:val="24"/>
                <w:lang w:val="tt-RU"/>
              </w:rPr>
              <w:t>Бәйләнешле сөйләм телен үстерү.</w:t>
            </w:r>
          </w:p>
          <w:p w14:paraId="5046E5DF" w14:textId="2CEC8F3D" w:rsidR="00CF2BCC" w:rsidRPr="00631FDD" w:rsidRDefault="00C53C0D" w:rsidP="00C53C0D">
            <w:pPr>
              <w:pStyle w:val="a7"/>
              <w:rPr>
                <w:rFonts w:eastAsia="Times New Roman"/>
                <w:color w:val="000000"/>
                <w:sz w:val="24"/>
                <w:szCs w:val="24"/>
                <w:lang w:val="tt-RU" w:eastAsia="ru-RU"/>
              </w:rPr>
            </w:pPr>
            <w:r>
              <w:rPr>
                <w:sz w:val="24"/>
                <w:szCs w:val="24"/>
                <w:lang w:val="tt-RU"/>
              </w:rPr>
              <w:t>Фикерләү сәләтен үстерү.</w:t>
            </w:r>
          </w:p>
        </w:tc>
        <w:tc>
          <w:tcPr>
            <w:tcW w:w="1340" w:type="dxa"/>
            <w:gridSpan w:val="2"/>
            <w:tcBorders>
              <w:top w:val="single" w:sz="4" w:space="0" w:color="auto"/>
              <w:left w:val="single" w:sz="4" w:space="0" w:color="auto"/>
              <w:bottom w:val="single" w:sz="4" w:space="0" w:color="auto"/>
              <w:right w:val="single" w:sz="4" w:space="0" w:color="auto"/>
            </w:tcBorders>
          </w:tcPr>
          <w:p w14:paraId="4AED7015"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11</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11F1A7D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6D85F3E"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2D9CB93F"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13</w:t>
            </w:r>
          </w:p>
        </w:tc>
        <w:tc>
          <w:tcPr>
            <w:tcW w:w="5537" w:type="dxa"/>
            <w:tcBorders>
              <w:top w:val="single" w:sz="4" w:space="0" w:color="auto"/>
              <w:left w:val="single" w:sz="4" w:space="0" w:color="auto"/>
              <w:bottom w:val="single" w:sz="4" w:space="0" w:color="auto"/>
              <w:right w:val="single" w:sz="4" w:space="0" w:color="auto"/>
            </w:tcBorders>
            <w:hideMark/>
          </w:tcPr>
          <w:p w14:paraId="707B7456" w14:textId="77777777" w:rsidR="00CF2BCC" w:rsidRPr="00631FDD" w:rsidRDefault="00CF2BCC" w:rsidP="00CF2BCC">
            <w:pPr>
              <w:jc w:val="both"/>
              <w:rPr>
                <w:sz w:val="24"/>
                <w:szCs w:val="24"/>
              </w:rPr>
            </w:pPr>
            <w:r w:rsidRPr="00631FDD">
              <w:rPr>
                <w:sz w:val="24"/>
                <w:szCs w:val="24"/>
              </w:rPr>
              <w:t>Ф. Әмир</w:t>
            </w:r>
            <w:r w:rsidRPr="00631FDD">
              <w:rPr>
                <w:sz w:val="24"/>
                <w:szCs w:val="24"/>
              </w:rPr>
              <w:softHyphen/>
              <w:t>ханның «Хәят» повестенда образлар систе</w:t>
            </w:r>
            <w:r w:rsidRPr="00631FDD">
              <w:rPr>
                <w:sz w:val="24"/>
                <w:szCs w:val="24"/>
              </w:rPr>
              <w:softHyphen/>
              <w:t>масы.</w:t>
            </w:r>
          </w:p>
        </w:tc>
        <w:tc>
          <w:tcPr>
            <w:tcW w:w="3677" w:type="dxa"/>
            <w:tcBorders>
              <w:top w:val="single" w:sz="4" w:space="0" w:color="auto"/>
              <w:left w:val="single" w:sz="4" w:space="0" w:color="auto"/>
              <w:bottom w:val="single" w:sz="4" w:space="0" w:color="auto"/>
              <w:right w:val="single" w:sz="4" w:space="0" w:color="auto"/>
            </w:tcBorders>
          </w:tcPr>
          <w:p w14:paraId="4B2AE7E6" w14:textId="6A541E28" w:rsidR="00CF2BCC" w:rsidRPr="00631FDD" w:rsidRDefault="00C53C0D"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480F48AF"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15</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0D642B2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0352EC9"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5CAB2D4"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14</w:t>
            </w:r>
          </w:p>
        </w:tc>
        <w:tc>
          <w:tcPr>
            <w:tcW w:w="5537" w:type="dxa"/>
            <w:tcBorders>
              <w:top w:val="single" w:sz="4" w:space="0" w:color="auto"/>
              <w:left w:val="single" w:sz="4" w:space="0" w:color="auto"/>
              <w:bottom w:val="single" w:sz="4" w:space="0" w:color="auto"/>
              <w:right w:val="single" w:sz="4" w:space="0" w:color="auto"/>
            </w:tcBorders>
            <w:vAlign w:val="center"/>
            <w:hideMark/>
          </w:tcPr>
          <w:p w14:paraId="0C3B38AC" w14:textId="77777777" w:rsidR="00CF2BCC" w:rsidRPr="00631FDD" w:rsidRDefault="00CF2BCC" w:rsidP="00CF2BCC">
            <w:pPr>
              <w:jc w:val="both"/>
              <w:rPr>
                <w:sz w:val="24"/>
                <w:szCs w:val="24"/>
                <w:lang w:val="tt-RU"/>
              </w:rPr>
            </w:pPr>
            <w:r w:rsidRPr="00631FDD">
              <w:rPr>
                <w:b/>
                <w:sz w:val="24"/>
                <w:szCs w:val="24"/>
                <w:lang w:val="tt-RU"/>
              </w:rPr>
              <w:t>Бәйләнеш</w:t>
            </w:r>
            <w:r w:rsidRPr="00631FDD">
              <w:rPr>
                <w:b/>
                <w:sz w:val="24"/>
                <w:szCs w:val="24"/>
                <w:lang w:val="tt-RU"/>
              </w:rPr>
              <w:softHyphen/>
              <w:t>ле сөйләм үстер№1.</w:t>
            </w:r>
            <w:r w:rsidRPr="00631FDD">
              <w:rPr>
                <w:sz w:val="24"/>
                <w:szCs w:val="24"/>
                <w:lang w:val="tt-RU"/>
              </w:rPr>
              <w:t xml:space="preserve"> Язма эш: «Хәят» повестенда Хәятның рухи киче</w:t>
            </w:r>
            <w:r w:rsidRPr="00631FDD">
              <w:rPr>
                <w:sz w:val="24"/>
                <w:szCs w:val="24"/>
                <w:lang w:val="tt-RU"/>
              </w:rPr>
              <w:softHyphen/>
              <w:t>решләрен ачуда автор кул</w:t>
            </w:r>
            <w:r w:rsidRPr="00631FDD">
              <w:rPr>
                <w:sz w:val="24"/>
                <w:szCs w:val="24"/>
                <w:lang w:val="tt-RU"/>
              </w:rPr>
              <w:softHyphen/>
              <w:t>ланган алым- чаралар.</w:t>
            </w:r>
          </w:p>
        </w:tc>
        <w:tc>
          <w:tcPr>
            <w:tcW w:w="3677" w:type="dxa"/>
            <w:tcBorders>
              <w:top w:val="single" w:sz="4" w:space="0" w:color="auto"/>
              <w:left w:val="single" w:sz="4" w:space="0" w:color="auto"/>
              <w:bottom w:val="single" w:sz="4" w:space="0" w:color="auto"/>
              <w:right w:val="single" w:sz="4" w:space="0" w:color="auto"/>
            </w:tcBorders>
          </w:tcPr>
          <w:p w14:paraId="149FA4E6" w14:textId="77777777" w:rsidR="00C53C0D" w:rsidRDefault="00C53C0D" w:rsidP="00C53C0D">
            <w:pPr>
              <w:rPr>
                <w:sz w:val="24"/>
                <w:szCs w:val="24"/>
                <w:lang w:val="tt-RU"/>
              </w:rPr>
            </w:pPr>
            <w:r>
              <w:rPr>
                <w:sz w:val="24"/>
                <w:szCs w:val="24"/>
                <w:lang w:val="tt-RU"/>
              </w:rPr>
              <w:t>Бәйләнешле сөйләм телен үстерү.</w:t>
            </w:r>
          </w:p>
          <w:p w14:paraId="56F9E72A" w14:textId="44302170" w:rsidR="00CF2BCC" w:rsidRPr="00631FDD" w:rsidRDefault="00CF2BCC" w:rsidP="00C53C0D">
            <w:pPr>
              <w:pStyle w:val="a7"/>
              <w:rPr>
                <w:rFonts w:eastAsia="Times New Roman"/>
                <w:color w:val="000000"/>
                <w:sz w:val="24"/>
                <w:szCs w:val="24"/>
                <w:lang w:val="tt-RU" w:eastAsia="ru-RU"/>
              </w:rPr>
            </w:pPr>
          </w:p>
        </w:tc>
        <w:tc>
          <w:tcPr>
            <w:tcW w:w="1340" w:type="dxa"/>
            <w:gridSpan w:val="2"/>
            <w:tcBorders>
              <w:top w:val="single" w:sz="4" w:space="0" w:color="auto"/>
              <w:left w:val="single" w:sz="4" w:space="0" w:color="auto"/>
              <w:bottom w:val="single" w:sz="4" w:space="0" w:color="auto"/>
              <w:right w:val="single" w:sz="4" w:space="0" w:color="auto"/>
            </w:tcBorders>
          </w:tcPr>
          <w:p w14:paraId="4C261770"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18</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6C5E141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1D80E9C"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350C809"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15</w:t>
            </w:r>
          </w:p>
        </w:tc>
        <w:tc>
          <w:tcPr>
            <w:tcW w:w="5537" w:type="dxa"/>
            <w:tcBorders>
              <w:top w:val="single" w:sz="4" w:space="0" w:color="auto"/>
              <w:left w:val="single" w:sz="4" w:space="0" w:color="auto"/>
              <w:bottom w:val="single" w:sz="4" w:space="0" w:color="auto"/>
              <w:right w:val="single" w:sz="4" w:space="0" w:color="auto"/>
            </w:tcBorders>
            <w:hideMark/>
          </w:tcPr>
          <w:p w14:paraId="0D16D438" w14:textId="77777777" w:rsidR="00CF2BCC" w:rsidRPr="00631FDD" w:rsidRDefault="00CF2BCC" w:rsidP="00CF2BCC">
            <w:pPr>
              <w:jc w:val="both"/>
              <w:rPr>
                <w:sz w:val="24"/>
                <w:szCs w:val="24"/>
              </w:rPr>
            </w:pPr>
            <w:r w:rsidRPr="00631FDD">
              <w:rPr>
                <w:sz w:val="24"/>
                <w:szCs w:val="24"/>
              </w:rPr>
              <w:t>Г. Камал</w:t>
            </w:r>
            <w:r w:rsidRPr="00631FDD">
              <w:rPr>
                <w:sz w:val="24"/>
                <w:szCs w:val="24"/>
              </w:rPr>
              <w:softHyphen/>
              <w:t>ның тор</w:t>
            </w:r>
            <w:r w:rsidRPr="00631FDD">
              <w:rPr>
                <w:sz w:val="24"/>
                <w:szCs w:val="24"/>
              </w:rPr>
              <w:softHyphen/>
              <w:t>мышы, иҗаты, шәхесе. «Банкрот» комедиясе (1 пәрдә).</w:t>
            </w:r>
          </w:p>
        </w:tc>
        <w:tc>
          <w:tcPr>
            <w:tcW w:w="3677" w:type="dxa"/>
            <w:tcBorders>
              <w:top w:val="single" w:sz="4" w:space="0" w:color="auto"/>
              <w:left w:val="single" w:sz="4" w:space="0" w:color="auto"/>
              <w:bottom w:val="single" w:sz="4" w:space="0" w:color="auto"/>
              <w:right w:val="single" w:sz="4" w:space="0" w:color="auto"/>
            </w:tcBorders>
          </w:tcPr>
          <w:p w14:paraId="3FD81EBE" w14:textId="1ADD5C13" w:rsidR="00CF2BCC" w:rsidRPr="00631FDD" w:rsidRDefault="00C53C0D"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612033EA"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22</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2B74907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32AC0C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8B55289"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16</w:t>
            </w:r>
          </w:p>
        </w:tc>
        <w:tc>
          <w:tcPr>
            <w:tcW w:w="5537" w:type="dxa"/>
            <w:tcBorders>
              <w:top w:val="single" w:sz="4" w:space="0" w:color="auto"/>
              <w:left w:val="single" w:sz="4" w:space="0" w:color="auto"/>
              <w:bottom w:val="single" w:sz="4" w:space="0" w:color="auto"/>
              <w:right w:val="single" w:sz="4" w:space="0" w:color="auto"/>
            </w:tcBorders>
            <w:hideMark/>
          </w:tcPr>
          <w:p w14:paraId="6F2C1FC4" w14:textId="1EE437AD" w:rsidR="00CF2BCC" w:rsidRPr="00631FDD" w:rsidRDefault="00CF2BCC" w:rsidP="00CF2BCC">
            <w:pPr>
              <w:jc w:val="both"/>
              <w:rPr>
                <w:sz w:val="24"/>
                <w:szCs w:val="24"/>
              </w:rPr>
            </w:pPr>
            <w:r w:rsidRPr="00631FDD">
              <w:rPr>
                <w:sz w:val="24"/>
                <w:szCs w:val="24"/>
              </w:rPr>
              <w:t>Г.Камал</w:t>
            </w:r>
            <w:r w:rsidRPr="00631FDD">
              <w:rPr>
                <w:sz w:val="24"/>
                <w:szCs w:val="24"/>
              </w:rPr>
              <w:softHyphen/>
              <w:t>ның«Банкрот»комедия</w:t>
            </w:r>
            <w:r w:rsidRPr="00631FDD">
              <w:rPr>
                <w:sz w:val="24"/>
                <w:szCs w:val="24"/>
              </w:rPr>
              <w:softHyphen/>
              <w:t>сендә</w:t>
            </w:r>
            <w:r w:rsidR="00E64556">
              <w:rPr>
                <w:sz w:val="24"/>
                <w:szCs w:val="24"/>
                <w:lang w:val="tt-RU"/>
              </w:rPr>
              <w:t xml:space="preserve"> </w:t>
            </w:r>
            <w:r w:rsidRPr="00631FDD">
              <w:rPr>
                <w:sz w:val="24"/>
                <w:szCs w:val="24"/>
              </w:rPr>
              <w:t>конфликт</w:t>
            </w:r>
            <w:r w:rsidR="0002723F">
              <w:rPr>
                <w:sz w:val="24"/>
                <w:szCs w:val="24"/>
                <w:lang w:val="tt-RU"/>
              </w:rPr>
              <w:t xml:space="preserve"> </w:t>
            </w:r>
            <w:r w:rsidRPr="00631FDD">
              <w:rPr>
                <w:sz w:val="24"/>
                <w:szCs w:val="24"/>
              </w:rPr>
              <w:t>үзен</w:t>
            </w:r>
            <w:r w:rsidRPr="00631FDD">
              <w:rPr>
                <w:sz w:val="24"/>
                <w:szCs w:val="24"/>
              </w:rPr>
              <w:softHyphen/>
              <w:t>чәлеге.</w:t>
            </w:r>
          </w:p>
        </w:tc>
        <w:tc>
          <w:tcPr>
            <w:tcW w:w="3677" w:type="dxa"/>
            <w:tcBorders>
              <w:top w:val="single" w:sz="4" w:space="0" w:color="auto"/>
              <w:left w:val="single" w:sz="4" w:space="0" w:color="auto"/>
              <w:bottom w:val="single" w:sz="4" w:space="0" w:color="auto"/>
              <w:right w:val="single" w:sz="4" w:space="0" w:color="auto"/>
            </w:tcBorders>
          </w:tcPr>
          <w:p w14:paraId="0ACBA5C8" w14:textId="2E6A63E3" w:rsidR="00CF2BCC" w:rsidRPr="00631FDD" w:rsidRDefault="0002723F"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41A39BA2"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25</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3C96759C"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6A226A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A319935"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17</w:t>
            </w:r>
          </w:p>
        </w:tc>
        <w:tc>
          <w:tcPr>
            <w:tcW w:w="5537" w:type="dxa"/>
            <w:tcBorders>
              <w:top w:val="single" w:sz="4" w:space="0" w:color="auto"/>
              <w:left w:val="single" w:sz="4" w:space="0" w:color="auto"/>
              <w:bottom w:val="single" w:sz="4" w:space="0" w:color="auto"/>
              <w:right w:val="single" w:sz="4" w:space="0" w:color="auto"/>
            </w:tcBorders>
            <w:vAlign w:val="center"/>
            <w:hideMark/>
          </w:tcPr>
          <w:p w14:paraId="6BCF7213" w14:textId="77777777" w:rsidR="00CF2BCC" w:rsidRPr="00631FDD" w:rsidRDefault="00CF2BCC" w:rsidP="00CF2BCC">
            <w:pPr>
              <w:pStyle w:val="a7"/>
              <w:jc w:val="both"/>
              <w:rPr>
                <w:sz w:val="24"/>
                <w:szCs w:val="24"/>
                <w:lang w:eastAsia="ru-RU"/>
              </w:rPr>
            </w:pPr>
            <w:r w:rsidRPr="00631FDD">
              <w:rPr>
                <w:sz w:val="24"/>
                <w:szCs w:val="24"/>
              </w:rPr>
              <w:t>Г. Камал</w:t>
            </w:r>
            <w:r w:rsidRPr="00631FDD">
              <w:rPr>
                <w:sz w:val="24"/>
                <w:szCs w:val="24"/>
              </w:rPr>
              <w:softHyphen/>
              <w:t xml:space="preserve">ның«Банкрот»һәмА. Островскийның </w:t>
            </w:r>
            <w:r w:rsidRPr="00631FDD">
              <w:rPr>
                <w:sz w:val="24"/>
                <w:szCs w:val="24"/>
                <w:lang w:eastAsia="ru-RU"/>
              </w:rPr>
              <w:t xml:space="preserve">«Свои люди </w:t>
            </w:r>
            <w:r w:rsidRPr="00631FDD">
              <w:rPr>
                <w:sz w:val="24"/>
                <w:szCs w:val="24"/>
              </w:rPr>
              <w:t xml:space="preserve">— </w:t>
            </w:r>
            <w:r w:rsidRPr="00631FDD">
              <w:rPr>
                <w:sz w:val="24"/>
                <w:szCs w:val="24"/>
                <w:lang w:eastAsia="ru-RU"/>
              </w:rPr>
              <w:t xml:space="preserve">сочтёмся» </w:t>
            </w:r>
            <w:r w:rsidRPr="00631FDD">
              <w:rPr>
                <w:sz w:val="24"/>
                <w:szCs w:val="24"/>
              </w:rPr>
              <w:t>комедия</w:t>
            </w:r>
            <w:r w:rsidRPr="00631FDD">
              <w:rPr>
                <w:sz w:val="24"/>
                <w:szCs w:val="24"/>
              </w:rPr>
              <w:softHyphen/>
              <w:t>ләрендә образлар бирелеше.</w:t>
            </w:r>
          </w:p>
        </w:tc>
        <w:tc>
          <w:tcPr>
            <w:tcW w:w="3677" w:type="dxa"/>
            <w:tcBorders>
              <w:top w:val="single" w:sz="4" w:space="0" w:color="auto"/>
              <w:left w:val="single" w:sz="4" w:space="0" w:color="auto"/>
              <w:bottom w:val="single" w:sz="4" w:space="0" w:color="auto"/>
              <w:right w:val="single" w:sz="4" w:space="0" w:color="auto"/>
            </w:tcBorders>
          </w:tcPr>
          <w:p w14:paraId="10582B5B" w14:textId="769F7620" w:rsidR="00CF2BCC" w:rsidRPr="00631FDD" w:rsidRDefault="0002723F"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2183FDA1"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29</w:t>
            </w:r>
            <w:r w:rsidR="00452604" w:rsidRPr="00631FDD">
              <w:rPr>
                <w:rFonts w:eastAsia="Times New Roman"/>
                <w:color w:val="000000"/>
                <w:sz w:val="24"/>
                <w:szCs w:val="24"/>
                <w:lang w:val="tt-RU" w:eastAsia="ru-RU"/>
              </w:rPr>
              <w:t>.10</w:t>
            </w:r>
          </w:p>
        </w:tc>
        <w:tc>
          <w:tcPr>
            <w:tcW w:w="1482" w:type="dxa"/>
            <w:gridSpan w:val="2"/>
            <w:tcBorders>
              <w:top w:val="single" w:sz="4" w:space="0" w:color="auto"/>
              <w:left w:val="single" w:sz="4" w:space="0" w:color="auto"/>
              <w:bottom w:val="single" w:sz="4" w:space="0" w:color="auto"/>
              <w:right w:val="single" w:sz="4" w:space="0" w:color="auto"/>
            </w:tcBorders>
          </w:tcPr>
          <w:p w14:paraId="5FA5CC79"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1405B9C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5B0E52D"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18</w:t>
            </w:r>
          </w:p>
        </w:tc>
        <w:tc>
          <w:tcPr>
            <w:tcW w:w="5537" w:type="dxa"/>
            <w:tcBorders>
              <w:top w:val="single" w:sz="4" w:space="0" w:color="auto"/>
              <w:left w:val="single" w:sz="4" w:space="0" w:color="auto"/>
              <w:bottom w:val="single" w:sz="4" w:space="0" w:color="auto"/>
              <w:right w:val="single" w:sz="4" w:space="0" w:color="auto"/>
            </w:tcBorders>
            <w:hideMark/>
          </w:tcPr>
          <w:p w14:paraId="2E54BE66" w14:textId="77777777" w:rsidR="00CF2BCC" w:rsidRPr="00631FDD" w:rsidRDefault="00CF2BCC" w:rsidP="00CF2BCC">
            <w:pPr>
              <w:pStyle w:val="a7"/>
              <w:jc w:val="both"/>
              <w:rPr>
                <w:sz w:val="24"/>
                <w:szCs w:val="24"/>
                <w:lang w:eastAsia="ru-RU"/>
              </w:rPr>
            </w:pPr>
            <w:r w:rsidRPr="00631FDD">
              <w:rPr>
                <w:sz w:val="24"/>
                <w:szCs w:val="24"/>
              </w:rPr>
              <w:t>1917— 1940 ел</w:t>
            </w:r>
            <w:r w:rsidRPr="00631FDD">
              <w:rPr>
                <w:sz w:val="24"/>
                <w:szCs w:val="24"/>
              </w:rPr>
              <w:softHyphen/>
              <w:t>лар татар әдәбияты.</w:t>
            </w:r>
          </w:p>
        </w:tc>
        <w:tc>
          <w:tcPr>
            <w:tcW w:w="3677" w:type="dxa"/>
            <w:tcBorders>
              <w:top w:val="single" w:sz="4" w:space="0" w:color="auto"/>
              <w:left w:val="single" w:sz="4" w:space="0" w:color="auto"/>
              <w:bottom w:val="single" w:sz="4" w:space="0" w:color="auto"/>
              <w:right w:val="single" w:sz="4" w:space="0" w:color="auto"/>
            </w:tcBorders>
          </w:tcPr>
          <w:p w14:paraId="04191ABC" w14:textId="134ED639" w:rsidR="00CF2BCC" w:rsidRPr="00631FDD" w:rsidRDefault="00CF2BCC" w:rsidP="00C53C0D">
            <w:pPr>
              <w:pStyle w:val="a7"/>
              <w:rPr>
                <w:rFonts w:eastAsia="Times New Roman"/>
                <w:color w:val="000000"/>
                <w:sz w:val="24"/>
                <w:szCs w:val="24"/>
                <w:lang w:val="tt-RU" w:eastAsia="ru-RU"/>
              </w:rPr>
            </w:pPr>
          </w:p>
        </w:tc>
        <w:tc>
          <w:tcPr>
            <w:tcW w:w="1340" w:type="dxa"/>
            <w:gridSpan w:val="2"/>
            <w:tcBorders>
              <w:top w:val="single" w:sz="4" w:space="0" w:color="auto"/>
              <w:left w:val="single" w:sz="4" w:space="0" w:color="auto"/>
              <w:bottom w:val="single" w:sz="4" w:space="0" w:color="auto"/>
              <w:right w:val="single" w:sz="4" w:space="0" w:color="auto"/>
            </w:tcBorders>
          </w:tcPr>
          <w:p w14:paraId="5223634E" w14:textId="77777777" w:rsidR="00CF2BCC" w:rsidRPr="00631FDD" w:rsidRDefault="00BE6A51"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0</w:t>
            </w:r>
            <w:r w:rsidR="00ED1D5C">
              <w:rPr>
                <w:rFonts w:eastAsia="Times New Roman"/>
                <w:color w:val="000000"/>
                <w:sz w:val="24"/>
                <w:szCs w:val="24"/>
                <w:lang w:val="tt-RU" w:eastAsia="ru-RU"/>
              </w:rPr>
              <w:t>8</w:t>
            </w:r>
            <w:r w:rsidR="00452604" w:rsidRPr="00631FDD">
              <w:rPr>
                <w:rFonts w:eastAsia="Times New Roman"/>
                <w:color w:val="000000"/>
                <w:sz w:val="24"/>
                <w:szCs w:val="24"/>
                <w:lang w:val="tt-RU" w:eastAsia="ru-RU"/>
              </w:rPr>
              <w:t>.1</w:t>
            </w:r>
            <w:r w:rsidR="00ED1D5C">
              <w:rPr>
                <w:rFonts w:eastAsia="Times New Roman"/>
                <w:color w:val="000000"/>
                <w:sz w:val="24"/>
                <w:szCs w:val="24"/>
                <w:lang w:val="tt-RU" w:eastAsia="ru-RU"/>
              </w:rPr>
              <w:t>1</w:t>
            </w:r>
          </w:p>
        </w:tc>
        <w:tc>
          <w:tcPr>
            <w:tcW w:w="1482" w:type="dxa"/>
            <w:gridSpan w:val="2"/>
            <w:tcBorders>
              <w:top w:val="single" w:sz="4" w:space="0" w:color="auto"/>
              <w:left w:val="single" w:sz="4" w:space="0" w:color="auto"/>
              <w:bottom w:val="single" w:sz="4" w:space="0" w:color="auto"/>
              <w:right w:val="single" w:sz="4" w:space="0" w:color="auto"/>
            </w:tcBorders>
          </w:tcPr>
          <w:p w14:paraId="32A58C57"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10004EA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3AB3D3EA"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lang w:val="tt-RU"/>
              </w:rPr>
              <w:t>19</w:t>
            </w:r>
          </w:p>
        </w:tc>
        <w:tc>
          <w:tcPr>
            <w:tcW w:w="5537" w:type="dxa"/>
            <w:tcBorders>
              <w:top w:val="single" w:sz="4" w:space="0" w:color="auto"/>
              <w:left w:val="single" w:sz="4" w:space="0" w:color="auto"/>
              <w:bottom w:val="single" w:sz="4" w:space="0" w:color="auto"/>
              <w:right w:val="single" w:sz="4" w:space="0" w:color="auto"/>
            </w:tcBorders>
            <w:hideMark/>
          </w:tcPr>
          <w:p w14:paraId="1FD597B2" w14:textId="77777777" w:rsidR="00CF2BCC" w:rsidRPr="00631FDD" w:rsidRDefault="00CF2BCC" w:rsidP="00CF2BCC">
            <w:pPr>
              <w:jc w:val="both"/>
              <w:rPr>
                <w:sz w:val="24"/>
                <w:szCs w:val="24"/>
              </w:rPr>
            </w:pPr>
            <w:r w:rsidRPr="00631FDD">
              <w:rPr>
                <w:sz w:val="24"/>
                <w:szCs w:val="24"/>
                <w:lang w:val="tt-RU"/>
              </w:rPr>
              <w:t>М.Галәүнең тор</w:t>
            </w:r>
            <w:r w:rsidRPr="00631FDD">
              <w:rPr>
                <w:sz w:val="24"/>
                <w:szCs w:val="24"/>
                <w:lang w:val="tt-RU"/>
              </w:rPr>
              <w:softHyphen/>
              <w:t xml:space="preserve">мыш юлы, иҗаты. </w:t>
            </w:r>
            <w:r w:rsidRPr="00631FDD">
              <w:rPr>
                <w:sz w:val="24"/>
                <w:szCs w:val="24"/>
              </w:rPr>
              <w:t>«Мөһа</w:t>
            </w:r>
            <w:r w:rsidRPr="00631FDD">
              <w:rPr>
                <w:sz w:val="24"/>
                <w:szCs w:val="24"/>
              </w:rPr>
              <w:softHyphen/>
              <w:t>җирләр» романы.</w:t>
            </w:r>
          </w:p>
        </w:tc>
        <w:tc>
          <w:tcPr>
            <w:tcW w:w="3677" w:type="dxa"/>
            <w:tcBorders>
              <w:top w:val="single" w:sz="4" w:space="0" w:color="auto"/>
              <w:left w:val="single" w:sz="4" w:space="0" w:color="auto"/>
              <w:bottom w:val="single" w:sz="4" w:space="0" w:color="auto"/>
              <w:right w:val="single" w:sz="4" w:space="0" w:color="auto"/>
            </w:tcBorders>
          </w:tcPr>
          <w:p w14:paraId="6029396A" w14:textId="66EA7C18" w:rsidR="00CF2BCC" w:rsidRPr="00631FDD" w:rsidRDefault="0002723F" w:rsidP="00C53C0D">
            <w:pPr>
              <w:pStyle w:val="a7"/>
              <w:rPr>
                <w:rFonts w:eastAsia="Times New Roman"/>
                <w:color w:val="000000"/>
                <w:sz w:val="24"/>
                <w:szCs w:val="24"/>
                <w:lang w:val="tt-RU" w:eastAsia="ru-RU"/>
              </w:rPr>
            </w:pPr>
            <w:r>
              <w:rPr>
                <w:sz w:val="24"/>
                <w:szCs w:val="24"/>
                <w:lang w:val="tt-RU"/>
              </w:rPr>
              <w:t>Л</w:t>
            </w:r>
            <w:r w:rsidRPr="00C85D84">
              <w:rPr>
                <w:sz w:val="24"/>
                <w:szCs w:val="24"/>
                <w:lang w:val="tt-RU" w:bidi="fa-IR"/>
              </w:rPr>
              <w:t xml:space="preserve">екция, әңгәмә, аңлатмалар бирү, сорау кую, нәтиҗә чыгару, </w:t>
            </w:r>
            <w:r w:rsidRPr="00C85D84">
              <w:rPr>
                <w:sz w:val="24"/>
                <w:szCs w:val="24"/>
                <w:lang w:val="tt-RU" w:bidi="fa-IR"/>
              </w:rPr>
              <w:lastRenderedPageBreak/>
              <w:t>лекция материалын тезислар рәвешендә язу.</w:t>
            </w:r>
          </w:p>
        </w:tc>
        <w:tc>
          <w:tcPr>
            <w:tcW w:w="1340" w:type="dxa"/>
            <w:gridSpan w:val="2"/>
            <w:tcBorders>
              <w:top w:val="single" w:sz="4" w:space="0" w:color="auto"/>
              <w:left w:val="single" w:sz="4" w:space="0" w:color="auto"/>
              <w:bottom w:val="single" w:sz="4" w:space="0" w:color="auto"/>
              <w:right w:val="single" w:sz="4" w:space="0" w:color="auto"/>
            </w:tcBorders>
          </w:tcPr>
          <w:p w14:paraId="288C88BA"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lastRenderedPageBreak/>
              <w:t>11</w:t>
            </w:r>
            <w:r w:rsidR="00452604" w:rsidRPr="00631FDD">
              <w:rPr>
                <w:rFonts w:eastAsia="Times New Roman"/>
                <w:color w:val="000000"/>
                <w:sz w:val="24"/>
                <w:szCs w:val="24"/>
                <w:lang w:val="tt-RU" w:eastAsia="ru-RU"/>
              </w:rPr>
              <w:t>.11</w:t>
            </w:r>
          </w:p>
        </w:tc>
        <w:tc>
          <w:tcPr>
            <w:tcW w:w="1482" w:type="dxa"/>
            <w:gridSpan w:val="2"/>
            <w:tcBorders>
              <w:top w:val="single" w:sz="4" w:space="0" w:color="auto"/>
              <w:left w:val="single" w:sz="4" w:space="0" w:color="auto"/>
              <w:bottom w:val="single" w:sz="4" w:space="0" w:color="auto"/>
              <w:right w:val="single" w:sz="4" w:space="0" w:color="auto"/>
            </w:tcBorders>
          </w:tcPr>
          <w:p w14:paraId="32660CA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39E6DB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76D5B999"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20</w:t>
            </w:r>
          </w:p>
        </w:tc>
        <w:tc>
          <w:tcPr>
            <w:tcW w:w="5537" w:type="dxa"/>
            <w:tcBorders>
              <w:top w:val="single" w:sz="4" w:space="0" w:color="auto"/>
              <w:left w:val="single" w:sz="4" w:space="0" w:color="auto"/>
              <w:bottom w:val="single" w:sz="4" w:space="0" w:color="auto"/>
              <w:right w:val="single" w:sz="4" w:space="0" w:color="auto"/>
            </w:tcBorders>
            <w:hideMark/>
          </w:tcPr>
          <w:p w14:paraId="003E227D" w14:textId="77777777" w:rsidR="00CF2BCC" w:rsidRPr="00631FDD" w:rsidRDefault="00CF2BCC" w:rsidP="00CF2BCC">
            <w:pPr>
              <w:jc w:val="both"/>
              <w:rPr>
                <w:sz w:val="24"/>
                <w:szCs w:val="24"/>
              </w:rPr>
            </w:pPr>
            <w:r w:rsidRPr="00631FDD">
              <w:rPr>
                <w:sz w:val="24"/>
                <w:szCs w:val="24"/>
              </w:rPr>
              <w:t>М. Галәүнең «Мөһа</w:t>
            </w:r>
            <w:r w:rsidRPr="00631FDD">
              <w:rPr>
                <w:sz w:val="24"/>
                <w:szCs w:val="24"/>
              </w:rPr>
              <w:softHyphen/>
              <w:t>җирләр» романы: вакый</w:t>
            </w:r>
            <w:r w:rsidRPr="00631FDD">
              <w:rPr>
                <w:sz w:val="24"/>
                <w:szCs w:val="24"/>
              </w:rPr>
              <w:softHyphen/>
              <w:t>галар катламы, конфликт үзен</w:t>
            </w:r>
            <w:r w:rsidRPr="00631FDD">
              <w:rPr>
                <w:sz w:val="24"/>
                <w:szCs w:val="24"/>
              </w:rPr>
              <w:softHyphen/>
              <w:t>чәлеге.</w:t>
            </w:r>
          </w:p>
        </w:tc>
        <w:tc>
          <w:tcPr>
            <w:tcW w:w="3677" w:type="dxa"/>
            <w:tcBorders>
              <w:top w:val="single" w:sz="4" w:space="0" w:color="auto"/>
              <w:left w:val="single" w:sz="4" w:space="0" w:color="auto"/>
              <w:bottom w:val="single" w:sz="4" w:space="0" w:color="auto"/>
              <w:right w:val="single" w:sz="4" w:space="0" w:color="auto"/>
            </w:tcBorders>
          </w:tcPr>
          <w:p w14:paraId="6ABDCB48" w14:textId="27EB0048" w:rsidR="00CF2BCC" w:rsidRPr="00631FDD" w:rsidRDefault="0002723F"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0E2C7A01"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15</w:t>
            </w:r>
            <w:r w:rsidR="00452604" w:rsidRPr="00631FDD">
              <w:rPr>
                <w:rFonts w:eastAsia="Times New Roman"/>
                <w:color w:val="000000"/>
                <w:sz w:val="24"/>
                <w:szCs w:val="24"/>
                <w:lang w:val="tt-RU" w:eastAsia="ru-RU"/>
              </w:rPr>
              <w:t>.11</w:t>
            </w:r>
          </w:p>
        </w:tc>
        <w:tc>
          <w:tcPr>
            <w:tcW w:w="1482" w:type="dxa"/>
            <w:gridSpan w:val="2"/>
            <w:tcBorders>
              <w:top w:val="single" w:sz="4" w:space="0" w:color="auto"/>
              <w:left w:val="single" w:sz="4" w:space="0" w:color="auto"/>
              <w:bottom w:val="single" w:sz="4" w:space="0" w:color="auto"/>
              <w:right w:val="single" w:sz="4" w:space="0" w:color="auto"/>
            </w:tcBorders>
          </w:tcPr>
          <w:p w14:paraId="5B5128F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20E5145F"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7FE2FBD5"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21</w:t>
            </w:r>
          </w:p>
        </w:tc>
        <w:tc>
          <w:tcPr>
            <w:tcW w:w="5537" w:type="dxa"/>
            <w:tcBorders>
              <w:top w:val="single" w:sz="4" w:space="0" w:color="auto"/>
              <w:left w:val="single" w:sz="4" w:space="0" w:color="auto"/>
              <w:bottom w:val="single" w:sz="4" w:space="0" w:color="auto"/>
              <w:right w:val="single" w:sz="4" w:space="0" w:color="auto"/>
            </w:tcBorders>
            <w:hideMark/>
          </w:tcPr>
          <w:p w14:paraId="41E42718" w14:textId="77777777" w:rsidR="00CF2BCC" w:rsidRPr="00631FDD" w:rsidRDefault="00CF2BCC" w:rsidP="00CF2BCC">
            <w:pPr>
              <w:jc w:val="both"/>
              <w:rPr>
                <w:sz w:val="24"/>
                <w:szCs w:val="24"/>
              </w:rPr>
            </w:pPr>
            <w:r w:rsidRPr="00631FDD">
              <w:rPr>
                <w:sz w:val="24"/>
                <w:szCs w:val="24"/>
                <w:lang w:val="tt-RU"/>
              </w:rPr>
              <w:t>М. Галәү</w:t>
            </w:r>
            <w:r w:rsidRPr="00631FDD">
              <w:rPr>
                <w:sz w:val="24"/>
                <w:szCs w:val="24"/>
                <w:lang w:val="tt-RU"/>
              </w:rPr>
              <w:softHyphen/>
              <w:t>нең «Мөһа</w:t>
            </w:r>
            <w:r w:rsidRPr="00631FDD">
              <w:rPr>
                <w:sz w:val="24"/>
                <w:szCs w:val="24"/>
                <w:lang w:val="tt-RU"/>
              </w:rPr>
              <w:softHyphen/>
              <w:t>җирләр» романын</w:t>
            </w:r>
            <w:r w:rsidRPr="00631FDD">
              <w:rPr>
                <w:sz w:val="24"/>
                <w:szCs w:val="24"/>
                <w:lang w:val="tt-RU"/>
              </w:rPr>
              <w:softHyphen/>
              <w:t>да татар җәмгыя</w:t>
            </w:r>
            <w:r w:rsidRPr="00631FDD">
              <w:rPr>
                <w:sz w:val="24"/>
                <w:szCs w:val="24"/>
                <w:lang w:val="tt-RU"/>
              </w:rPr>
              <w:softHyphen/>
              <w:t xml:space="preserve">тенә бәя. </w:t>
            </w:r>
            <w:r w:rsidRPr="00631FDD">
              <w:rPr>
                <w:sz w:val="24"/>
                <w:szCs w:val="24"/>
              </w:rPr>
              <w:t>Образ- характерлар бире</w:t>
            </w:r>
            <w:r w:rsidRPr="00631FDD">
              <w:rPr>
                <w:sz w:val="24"/>
                <w:szCs w:val="24"/>
              </w:rPr>
              <w:softHyphen/>
              <w:t>леше.</w:t>
            </w:r>
          </w:p>
        </w:tc>
        <w:tc>
          <w:tcPr>
            <w:tcW w:w="3677" w:type="dxa"/>
            <w:tcBorders>
              <w:top w:val="single" w:sz="4" w:space="0" w:color="auto"/>
              <w:left w:val="single" w:sz="4" w:space="0" w:color="auto"/>
              <w:bottom w:val="single" w:sz="4" w:space="0" w:color="auto"/>
              <w:right w:val="single" w:sz="4" w:space="0" w:color="auto"/>
            </w:tcBorders>
          </w:tcPr>
          <w:p w14:paraId="68BCA25A" w14:textId="15610623" w:rsidR="00CF2BCC" w:rsidRPr="00631FDD" w:rsidRDefault="0002723F"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40" w:type="dxa"/>
            <w:gridSpan w:val="2"/>
            <w:tcBorders>
              <w:top w:val="single" w:sz="4" w:space="0" w:color="auto"/>
              <w:left w:val="single" w:sz="4" w:space="0" w:color="auto"/>
              <w:bottom w:val="single" w:sz="4" w:space="0" w:color="auto"/>
              <w:right w:val="single" w:sz="4" w:space="0" w:color="auto"/>
            </w:tcBorders>
          </w:tcPr>
          <w:p w14:paraId="27AD4059"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18</w:t>
            </w:r>
            <w:r w:rsidR="00452604" w:rsidRPr="00631FDD">
              <w:rPr>
                <w:rFonts w:eastAsia="Times New Roman"/>
                <w:color w:val="000000"/>
                <w:sz w:val="24"/>
                <w:szCs w:val="24"/>
                <w:lang w:val="tt-RU" w:eastAsia="ru-RU"/>
              </w:rPr>
              <w:t>.11</w:t>
            </w:r>
          </w:p>
        </w:tc>
        <w:tc>
          <w:tcPr>
            <w:tcW w:w="1482" w:type="dxa"/>
            <w:gridSpan w:val="2"/>
            <w:tcBorders>
              <w:top w:val="single" w:sz="4" w:space="0" w:color="auto"/>
              <w:left w:val="single" w:sz="4" w:space="0" w:color="auto"/>
              <w:bottom w:val="single" w:sz="4" w:space="0" w:color="auto"/>
              <w:right w:val="single" w:sz="4" w:space="0" w:color="auto"/>
            </w:tcBorders>
          </w:tcPr>
          <w:p w14:paraId="3C8A4E27"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0E1C49EE"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0F4B5110"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22</w:t>
            </w:r>
          </w:p>
        </w:tc>
        <w:tc>
          <w:tcPr>
            <w:tcW w:w="5537" w:type="dxa"/>
            <w:tcBorders>
              <w:top w:val="single" w:sz="4" w:space="0" w:color="auto"/>
              <w:left w:val="single" w:sz="4" w:space="0" w:color="auto"/>
              <w:bottom w:val="single" w:sz="4" w:space="0" w:color="auto"/>
              <w:right w:val="single" w:sz="4" w:space="0" w:color="auto"/>
            </w:tcBorders>
            <w:hideMark/>
          </w:tcPr>
          <w:p w14:paraId="57719067" w14:textId="77777777" w:rsidR="00CF2BCC" w:rsidRPr="00631FDD" w:rsidRDefault="00CF2BCC" w:rsidP="00CF2BCC">
            <w:pPr>
              <w:jc w:val="both"/>
              <w:rPr>
                <w:sz w:val="24"/>
                <w:szCs w:val="24"/>
                <w:lang w:val="tt-RU"/>
              </w:rPr>
            </w:pPr>
            <w:r w:rsidRPr="00631FDD">
              <w:rPr>
                <w:sz w:val="24"/>
                <w:szCs w:val="24"/>
                <w:lang w:val="tt-RU"/>
              </w:rPr>
              <w:t>М. Галәү</w:t>
            </w:r>
            <w:r w:rsidRPr="00631FDD">
              <w:rPr>
                <w:sz w:val="24"/>
                <w:szCs w:val="24"/>
                <w:lang w:val="tt-RU"/>
              </w:rPr>
              <w:softHyphen/>
              <w:t>нең «Мө</w:t>
            </w:r>
            <w:r w:rsidRPr="00631FDD">
              <w:rPr>
                <w:sz w:val="24"/>
                <w:szCs w:val="24"/>
                <w:lang w:val="tt-RU"/>
              </w:rPr>
              <w:softHyphen/>
              <w:t>һаҗир</w:t>
            </w:r>
            <w:r w:rsidRPr="00631FDD">
              <w:rPr>
                <w:sz w:val="24"/>
                <w:szCs w:val="24"/>
                <w:lang w:val="tt-RU"/>
              </w:rPr>
              <w:softHyphen/>
              <w:t>ләр» романы</w:t>
            </w:r>
            <w:r w:rsidRPr="00631FDD">
              <w:rPr>
                <w:sz w:val="24"/>
                <w:szCs w:val="24"/>
                <w:lang w:val="tt-RU"/>
              </w:rPr>
              <w:softHyphen/>
              <w:t>ның идея- эстетик кыйммәте.</w:t>
            </w:r>
          </w:p>
        </w:tc>
        <w:tc>
          <w:tcPr>
            <w:tcW w:w="3677" w:type="dxa"/>
            <w:tcBorders>
              <w:top w:val="single" w:sz="4" w:space="0" w:color="auto"/>
              <w:left w:val="single" w:sz="4" w:space="0" w:color="auto"/>
              <w:bottom w:val="single" w:sz="4" w:space="0" w:color="auto"/>
              <w:right w:val="single" w:sz="4" w:space="0" w:color="auto"/>
            </w:tcBorders>
          </w:tcPr>
          <w:p w14:paraId="3ABDA519" w14:textId="2599C4F7" w:rsidR="00CF2BCC" w:rsidRPr="00631FDD" w:rsidRDefault="00CF2BCC" w:rsidP="00C53C0D">
            <w:pPr>
              <w:pStyle w:val="a7"/>
              <w:rPr>
                <w:rFonts w:eastAsia="Times New Roman"/>
                <w:color w:val="000000"/>
                <w:sz w:val="24"/>
                <w:szCs w:val="24"/>
                <w:lang w:val="tt-RU" w:eastAsia="ru-RU"/>
              </w:rPr>
            </w:pPr>
          </w:p>
        </w:tc>
        <w:tc>
          <w:tcPr>
            <w:tcW w:w="1340" w:type="dxa"/>
            <w:gridSpan w:val="2"/>
            <w:tcBorders>
              <w:top w:val="single" w:sz="4" w:space="0" w:color="auto"/>
              <w:left w:val="single" w:sz="4" w:space="0" w:color="auto"/>
              <w:bottom w:val="single" w:sz="4" w:space="0" w:color="auto"/>
              <w:right w:val="single" w:sz="4" w:space="0" w:color="auto"/>
            </w:tcBorders>
          </w:tcPr>
          <w:p w14:paraId="18737638"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22</w:t>
            </w:r>
            <w:r w:rsidR="00452604" w:rsidRPr="00631FDD">
              <w:rPr>
                <w:rFonts w:eastAsia="Times New Roman"/>
                <w:color w:val="000000"/>
                <w:sz w:val="24"/>
                <w:szCs w:val="24"/>
                <w:lang w:val="tt-RU" w:eastAsia="ru-RU"/>
              </w:rPr>
              <w:t>.11</w:t>
            </w:r>
          </w:p>
        </w:tc>
        <w:tc>
          <w:tcPr>
            <w:tcW w:w="1482" w:type="dxa"/>
            <w:gridSpan w:val="2"/>
            <w:tcBorders>
              <w:top w:val="single" w:sz="4" w:space="0" w:color="auto"/>
              <w:left w:val="single" w:sz="4" w:space="0" w:color="auto"/>
              <w:bottom w:val="single" w:sz="4" w:space="0" w:color="auto"/>
              <w:right w:val="single" w:sz="4" w:space="0" w:color="auto"/>
            </w:tcBorders>
          </w:tcPr>
          <w:p w14:paraId="208AF66C"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4AAF8D04"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6E4CE7E1"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23</w:t>
            </w:r>
          </w:p>
        </w:tc>
        <w:tc>
          <w:tcPr>
            <w:tcW w:w="5537" w:type="dxa"/>
            <w:tcBorders>
              <w:top w:val="single" w:sz="4" w:space="0" w:color="auto"/>
              <w:left w:val="single" w:sz="4" w:space="0" w:color="auto"/>
              <w:bottom w:val="single" w:sz="4" w:space="0" w:color="auto"/>
              <w:right w:val="single" w:sz="4" w:space="0" w:color="auto"/>
            </w:tcBorders>
            <w:vAlign w:val="center"/>
            <w:hideMark/>
          </w:tcPr>
          <w:p w14:paraId="17689A54" w14:textId="77777777"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№2</w:t>
            </w:r>
            <w:r w:rsidRPr="00631FDD">
              <w:rPr>
                <w:sz w:val="24"/>
                <w:szCs w:val="24"/>
                <w:lang w:val="tt-RU"/>
              </w:rPr>
              <w:t>. Сочи</w:t>
            </w:r>
            <w:r w:rsidRPr="00631FDD">
              <w:rPr>
                <w:sz w:val="24"/>
                <w:szCs w:val="24"/>
                <w:lang w:val="tt-RU"/>
              </w:rPr>
              <w:softHyphen/>
              <w:t>нение №1. «Мөһа</w:t>
            </w:r>
            <w:r w:rsidRPr="00631FDD">
              <w:rPr>
                <w:sz w:val="24"/>
                <w:szCs w:val="24"/>
                <w:lang w:val="tt-RU"/>
              </w:rPr>
              <w:softHyphen/>
              <w:t>җирләр»романында төрлесоциаль катлаулартормышычагылы</w:t>
            </w:r>
            <w:r w:rsidRPr="00631FDD">
              <w:rPr>
                <w:sz w:val="24"/>
                <w:szCs w:val="24"/>
                <w:lang w:val="tt-RU"/>
              </w:rPr>
              <w:softHyphen/>
              <w:t>шы».</w:t>
            </w:r>
          </w:p>
        </w:tc>
        <w:tc>
          <w:tcPr>
            <w:tcW w:w="3677" w:type="dxa"/>
            <w:tcBorders>
              <w:top w:val="single" w:sz="4" w:space="0" w:color="auto"/>
              <w:left w:val="single" w:sz="4" w:space="0" w:color="auto"/>
              <w:bottom w:val="single" w:sz="4" w:space="0" w:color="auto"/>
              <w:right w:val="single" w:sz="4" w:space="0" w:color="auto"/>
            </w:tcBorders>
          </w:tcPr>
          <w:p w14:paraId="4BB96E53" w14:textId="77777777" w:rsidR="0002723F" w:rsidRDefault="0002723F" w:rsidP="0002723F">
            <w:pPr>
              <w:rPr>
                <w:sz w:val="24"/>
                <w:szCs w:val="24"/>
                <w:lang w:val="tt-RU"/>
              </w:rPr>
            </w:pPr>
            <w:r>
              <w:rPr>
                <w:sz w:val="24"/>
                <w:szCs w:val="24"/>
                <w:lang w:val="tt-RU"/>
              </w:rPr>
              <w:t>Бәйләнешле сөйләм телен үстерү.</w:t>
            </w:r>
          </w:p>
          <w:p w14:paraId="22F53819" w14:textId="23CA383D" w:rsidR="00CF2BCC" w:rsidRPr="00631FDD" w:rsidRDefault="0002723F" w:rsidP="0002723F">
            <w:pPr>
              <w:pStyle w:val="a7"/>
              <w:rPr>
                <w:rFonts w:eastAsia="Times New Roman"/>
                <w:color w:val="000000"/>
                <w:sz w:val="24"/>
                <w:szCs w:val="24"/>
                <w:lang w:val="tt-RU" w:eastAsia="ru-RU"/>
              </w:rPr>
            </w:pPr>
            <w:r>
              <w:rPr>
                <w:sz w:val="24"/>
                <w:szCs w:val="24"/>
                <w:lang w:val="tt-RU"/>
              </w:rPr>
              <w:t>Фикерләү сәләтен үстерү.</w:t>
            </w:r>
          </w:p>
        </w:tc>
        <w:tc>
          <w:tcPr>
            <w:tcW w:w="1340" w:type="dxa"/>
            <w:gridSpan w:val="2"/>
            <w:tcBorders>
              <w:top w:val="single" w:sz="4" w:space="0" w:color="auto"/>
              <w:left w:val="single" w:sz="4" w:space="0" w:color="auto"/>
              <w:bottom w:val="single" w:sz="4" w:space="0" w:color="auto"/>
              <w:right w:val="single" w:sz="4" w:space="0" w:color="auto"/>
            </w:tcBorders>
          </w:tcPr>
          <w:p w14:paraId="3475D7AC"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25</w:t>
            </w:r>
            <w:r w:rsidR="00452604" w:rsidRPr="00631FDD">
              <w:rPr>
                <w:rFonts w:eastAsia="Times New Roman"/>
                <w:color w:val="000000"/>
                <w:sz w:val="24"/>
                <w:szCs w:val="24"/>
                <w:lang w:val="tt-RU" w:eastAsia="ru-RU"/>
              </w:rPr>
              <w:t>.11</w:t>
            </w:r>
          </w:p>
        </w:tc>
        <w:tc>
          <w:tcPr>
            <w:tcW w:w="1482" w:type="dxa"/>
            <w:gridSpan w:val="2"/>
            <w:tcBorders>
              <w:top w:val="single" w:sz="4" w:space="0" w:color="auto"/>
              <w:left w:val="single" w:sz="4" w:space="0" w:color="auto"/>
              <w:bottom w:val="single" w:sz="4" w:space="0" w:color="auto"/>
              <w:right w:val="single" w:sz="4" w:space="0" w:color="auto"/>
            </w:tcBorders>
          </w:tcPr>
          <w:p w14:paraId="27DFAAF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33FE6F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hideMark/>
          </w:tcPr>
          <w:p w14:paraId="4BC1BBE0" w14:textId="77777777" w:rsidR="00CF2BCC" w:rsidRPr="00631FDD" w:rsidRDefault="00CF2BCC" w:rsidP="00CF2BCC">
            <w:pPr>
              <w:pStyle w:val="a7"/>
              <w:jc w:val="center"/>
              <w:rPr>
                <w:rFonts w:eastAsia="Arial Unicode MS"/>
                <w:color w:val="000000"/>
                <w:sz w:val="24"/>
                <w:szCs w:val="24"/>
                <w:lang w:val="tt-RU" w:eastAsia="tt-RU"/>
              </w:rPr>
            </w:pPr>
            <w:r w:rsidRPr="00631FDD">
              <w:rPr>
                <w:sz w:val="24"/>
                <w:szCs w:val="24"/>
              </w:rPr>
              <w:t>24</w:t>
            </w:r>
          </w:p>
        </w:tc>
        <w:tc>
          <w:tcPr>
            <w:tcW w:w="5537" w:type="dxa"/>
            <w:tcBorders>
              <w:top w:val="single" w:sz="4" w:space="0" w:color="auto"/>
              <w:left w:val="single" w:sz="4" w:space="0" w:color="auto"/>
              <w:bottom w:val="single" w:sz="4" w:space="0" w:color="auto"/>
              <w:right w:val="single" w:sz="4" w:space="0" w:color="auto"/>
            </w:tcBorders>
            <w:hideMark/>
          </w:tcPr>
          <w:p w14:paraId="62517004" w14:textId="58ACE776" w:rsidR="00CF2BCC" w:rsidRPr="00631FDD" w:rsidRDefault="00CF2BCC" w:rsidP="00CF2BCC">
            <w:pPr>
              <w:pStyle w:val="a7"/>
              <w:jc w:val="both"/>
              <w:rPr>
                <w:sz w:val="24"/>
                <w:szCs w:val="24"/>
                <w:lang w:eastAsia="ru-RU"/>
              </w:rPr>
            </w:pPr>
            <w:r w:rsidRPr="00631FDD">
              <w:rPr>
                <w:sz w:val="24"/>
                <w:szCs w:val="24"/>
              </w:rPr>
              <w:t>Бөек</w:t>
            </w:r>
            <w:r w:rsidR="0002723F">
              <w:rPr>
                <w:sz w:val="24"/>
                <w:szCs w:val="24"/>
                <w:lang w:val="tt-RU"/>
              </w:rPr>
              <w:t xml:space="preserve"> </w:t>
            </w:r>
            <w:r w:rsidRPr="00631FDD">
              <w:rPr>
                <w:sz w:val="24"/>
                <w:szCs w:val="24"/>
              </w:rPr>
              <w:t>Ватан</w:t>
            </w:r>
            <w:r w:rsidR="0002723F">
              <w:rPr>
                <w:sz w:val="24"/>
                <w:szCs w:val="24"/>
                <w:lang w:val="tt-RU"/>
              </w:rPr>
              <w:t xml:space="preserve"> </w:t>
            </w:r>
            <w:r w:rsidRPr="00631FDD">
              <w:rPr>
                <w:sz w:val="24"/>
                <w:szCs w:val="24"/>
              </w:rPr>
              <w:t>сугышы</w:t>
            </w:r>
            <w:r w:rsidR="0002723F">
              <w:rPr>
                <w:sz w:val="24"/>
                <w:szCs w:val="24"/>
                <w:lang w:val="tt-RU"/>
              </w:rPr>
              <w:t xml:space="preserve"> </w:t>
            </w:r>
            <w:r w:rsidRPr="00631FDD">
              <w:rPr>
                <w:sz w:val="24"/>
                <w:szCs w:val="24"/>
                <w:lang w:val="tt-RU"/>
              </w:rPr>
              <w:t>е</w:t>
            </w:r>
            <w:r w:rsidRPr="00631FDD">
              <w:rPr>
                <w:sz w:val="24"/>
                <w:szCs w:val="24"/>
              </w:rPr>
              <w:t>ллары</w:t>
            </w:r>
            <w:r w:rsidR="0002723F">
              <w:rPr>
                <w:sz w:val="24"/>
                <w:szCs w:val="24"/>
                <w:lang w:val="tt-RU"/>
              </w:rPr>
              <w:t xml:space="preserve"> </w:t>
            </w:r>
            <w:r w:rsidRPr="00631FDD">
              <w:rPr>
                <w:sz w:val="24"/>
                <w:szCs w:val="24"/>
              </w:rPr>
              <w:t>әдәбияты.</w:t>
            </w:r>
          </w:p>
        </w:tc>
        <w:tc>
          <w:tcPr>
            <w:tcW w:w="3677" w:type="dxa"/>
            <w:tcBorders>
              <w:top w:val="single" w:sz="4" w:space="0" w:color="auto"/>
              <w:left w:val="single" w:sz="4" w:space="0" w:color="auto"/>
              <w:bottom w:val="single" w:sz="4" w:space="0" w:color="auto"/>
              <w:right w:val="single" w:sz="4" w:space="0" w:color="auto"/>
            </w:tcBorders>
          </w:tcPr>
          <w:p w14:paraId="69433C04" w14:textId="4688EF74" w:rsidR="00CF2BCC" w:rsidRPr="00631FDD" w:rsidRDefault="00CF2BCC" w:rsidP="00C53C0D">
            <w:pPr>
              <w:pStyle w:val="a7"/>
              <w:rPr>
                <w:rFonts w:eastAsia="Times New Roman"/>
                <w:color w:val="000000"/>
                <w:sz w:val="24"/>
                <w:szCs w:val="24"/>
                <w:lang w:val="tt-RU" w:eastAsia="ru-RU"/>
              </w:rPr>
            </w:pPr>
          </w:p>
        </w:tc>
        <w:tc>
          <w:tcPr>
            <w:tcW w:w="1323" w:type="dxa"/>
            <w:tcBorders>
              <w:top w:val="single" w:sz="4" w:space="0" w:color="auto"/>
              <w:left w:val="single" w:sz="4" w:space="0" w:color="auto"/>
              <w:bottom w:val="single" w:sz="4" w:space="0" w:color="auto"/>
              <w:right w:val="single" w:sz="4" w:space="0" w:color="auto"/>
            </w:tcBorders>
          </w:tcPr>
          <w:p w14:paraId="53625B3D"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29</w:t>
            </w:r>
            <w:r w:rsidR="00452604" w:rsidRPr="00631FDD">
              <w:rPr>
                <w:rFonts w:eastAsia="Times New Roman"/>
                <w:color w:val="000000"/>
                <w:sz w:val="24"/>
                <w:szCs w:val="24"/>
                <w:lang w:val="tt-RU" w:eastAsia="ru-RU"/>
              </w:rPr>
              <w:t>.11</w:t>
            </w:r>
          </w:p>
        </w:tc>
        <w:tc>
          <w:tcPr>
            <w:tcW w:w="1499" w:type="dxa"/>
            <w:gridSpan w:val="3"/>
            <w:tcBorders>
              <w:top w:val="single" w:sz="4" w:space="0" w:color="auto"/>
              <w:left w:val="single" w:sz="4" w:space="0" w:color="auto"/>
              <w:bottom w:val="single" w:sz="4" w:space="0" w:color="auto"/>
              <w:right w:val="single" w:sz="4" w:space="0" w:color="auto"/>
            </w:tcBorders>
          </w:tcPr>
          <w:p w14:paraId="7F5321AD"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8BC9CE2"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58CEBD9" w14:textId="77777777" w:rsidR="00CF2BCC" w:rsidRPr="00631FDD" w:rsidRDefault="00CF2BCC" w:rsidP="00CF2BCC">
            <w:pPr>
              <w:pStyle w:val="a7"/>
              <w:jc w:val="center"/>
              <w:rPr>
                <w:sz w:val="24"/>
                <w:szCs w:val="24"/>
                <w:lang w:val="tt-RU"/>
              </w:rPr>
            </w:pPr>
            <w:r w:rsidRPr="00631FDD">
              <w:rPr>
                <w:sz w:val="24"/>
                <w:szCs w:val="24"/>
                <w:lang w:val="tt-RU"/>
              </w:rPr>
              <w:t>25</w:t>
            </w:r>
          </w:p>
        </w:tc>
        <w:tc>
          <w:tcPr>
            <w:tcW w:w="5537" w:type="dxa"/>
            <w:tcBorders>
              <w:top w:val="single" w:sz="4" w:space="0" w:color="auto"/>
              <w:left w:val="single" w:sz="4" w:space="0" w:color="auto"/>
              <w:bottom w:val="single" w:sz="4" w:space="0" w:color="auto"/>
              <w:right w:val="single" w:sz="4" w:space="0" w:color="auto"/>
            </w:tcBorders>
          </w:tcPr>
          <w:p w14:paraId="7A40B44D" w14:textId="584A17DC" w:rsidR="00CF2BCC" w:rsidRPr="00631FDD" w:rsidRDefault="00CF2BCC" w:rsidP="00CF2BCC">
            <w:pPr>
              <w:pStyle w:val="a7"/>
              <w:jc w:val="both"/>
              <w:rPr>
                <w:sz w:val="24"/>
                <w:szCs w:val="24"/>
                <w:lang w:val="tt-RU" w:eastAsia="ru-RU"/>
              </w:rPr>
            </w:pPr>
            <w:r w:rsidRPr="00631FDD">
              <w:rPr>
                <w:b/>
                <w:sz w:val="24"/>
                <w:szCs w:val="24"/>
                <w:lang w:val="tt-RU"/>
              </w:rPr>
              <w:t>Дәрестән тыш уку дәресе №2.</w:t>
            </w:r>
            <w:r w:rsidRPr="00631FDD">
              <w:rPr>
                <w:sz w:val="24"/>
                <w:szCs w:val="24"/>
                <w:lang w:val="tt-RU"/>
              </w:rPr>
              <w:t>Г. Әпсәләмовның</w:t>
            </w:r>
            <w:r w:rsidR="0002723F">
              <w:rPr>
                <w:sz w:val="24"/>
                <w:szCs w:val="24"/>
                <w:lang w:val="tt-RU"/>
              </w:rPr>
              <w:t xml:space="preserve"> </w:t>
            </w:r>
            <w:r w:rsidRPr="00631FDD">
              <w:rPr>
                <w:sz w:val="24"/>
                <w:szCs w:val="24"/>
                <w:lang w:val="tt-RU"/>
              </w:rPr>
              <w:t>«Актөннәр»повестенда</w:t>
            </w:r>
            <w:r w:rsidR="0002723F">
              <w:rPr>
                <w:sz w:val="24"/>
                <w:szCs w:val="24"/>
                <w:lang w:val="tt-RU"/>
              </w:rPr>
              <w:t xml:space="preserve"> </w:t>
            </w:r>
            <w:r w:rsidRPr="00631FDD">
              <w:rPr>
                <w:sz w:val="24"/>
                <w:szCs w:val="24"/>
                <w:lang w:val="tt-RU"/>
              </w:rPr>
              <w:t>батырлык</w:t>
            </w:r>
            <w:r w:rsidR="0002723F">
              <w:rPr>
                <w:sz w:val="24"/>
                <w:szCs w:val="24"/>
                <w:lang w:val="tt-RU"/>
              </w:rPr>
              <w:t xml:space="preserve"> </w:t>
            </w:r>
            <w:r w:rsidRPr="00631FDD">
              <w:rPr>
                <w:sz w:val="24"/>
                <w:szCs w:val="24"/>
                <w:lang w:val="tt-RU"/>
              </w:rPr>
              <w:t>гәүдә</w:t>
            </w:r>
            <w:r w:rsidRPr="00631FDD">
              <w:rPr>
                <w:sz w:val="24"/>
                <w:szCs w:val="24"/>
                <w:lang w:val="tt-RU"/>
              </w:rPr>
              <w:softHyphen/>
              <w:t>ләнеше.</w:t>
            </w:r>
          </w:p>
        </w:tc>
        <w:tc>
          <w:tcPr>
            <w:tcW w:w="3677" w:type="dxa"/>
            <w:tcBorders>
              <w:top w:val="single" w:sz="4" w:space="0" w:color="auto"/>
              <w:left w:val="single" w:sz="4" w:space="0" w:color="auto"/>
              <w:bottom w:val="single" w:sz="4" w:space="0" w:color="auto"/>
              <w:right w:val="single" w:sz="4" w:space="0" w:color="auto"/>
            </w:tcBorders>
          </w:tcPr>
          <w:p w14:paraId="1F51F153" w14:textId="5BADD7DC" w:rsidR="00CF2BCC" w:rsidRPr="00631FDD" w:rsidRDefault="0002723F"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25A3C0AA"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03.12</w:t>
            </w:r>
          </w:p>
        </w:tc>
        <w:tc>
          <w:tcPr>
            <w:tcW w:w="1499" w:type="dxa"/>
            <w:gridSpan w:val="3"/>
            <w:tcBorders>
              <w:top w:val="single" w:sz="4" w:space="0" w:color="auto"/>
              <w:left w:val="single" w:sz="4" w:space="0" w:color="auto"/>
              <w:bottom w:val="single" w:sz="4" w:space="0" w:color="auto"/>
              <w:right w:val="single" w:sz="4" w:space="0" w:color="auto"/>
            </w:tcBorders>
          </w:tcPr>
          <w:p w14:paraId="1623067D"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BA5CA69"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56DB8223" w14:textId="77777777" w:rsidR="00CF2BCC" w:rsidRPr="00631FDD" w:rsidRDefault="00CF2BCC" w:rsidP="00CF2BCC">
            <w:pPr>
              <w:pStyle w:val="a7"/>
              <w:jc w:val="center"/>
              <w:rPr>
                <w:sz w:val="24"/>
                <w:szCs w:val="24"/>
                <w:lang w:val="tt-RU"/>
              </w:rPr>
            </w:pPr>
            <w:r w:rsidRPr="00631FDD">
              <w:rPr>
                <w:sz w:val="24"/>
                <w:szCs w:val="24"/>
                <w:lang w:val="tt-RU"/>
              </w:rPr>
              <w:t>26</w:t>
            </w:r>
          </w:p>
        </w:tc>
        <w:tc>
          <w:tcPr>
            <w:tcW w:w="5537" w:type="dxa"/>
            <w:tcBorders>
              <w:top w:val="single" w:sz="4" w:space="0" w:color="auto"/>
              <w:left w:val="single" w:sz="4" w:space="0" w:color="auto"/>
              <w:bottom w:val="single" w:sz="4" w:space="0" w:color="auto"/>
              <w:right w:val="single" w:sz="4" w:space="0" w:color="auto"/>
            </w:tcBorders>
          </w:tcPr>
          <w:p w14:paraId="3E1C521B" w14:textId="77777777" w:rsidR="00CF2BCC" w:rsidRPr="00631FDD" w:rsidRDefault="00CF2BCC" w:rsidP="00CF2BCC">
            <w:pPr>
              <w:pStyle w:val="a7"/>
              <w:jc w:val="both"/>
              <w:rPr>
                <w:sz w:val="24"/>
                <w:szCs w:val="24"/>
                <w:lang w:val="tt-RU" w:eastAsia="ru-RU"/>
              </w:rPr>
            </w:pPr>
            <w:r w:rsidRPr="00631FDD">
              <w:rPr>
                <w:sz w:val="24"/>
                <w:szCs w:val="24"/>
                <w:lang w:val="tt-RU"/>
              </w:rPr>
              <w:t>Г. Кутуй — солдат һәм шә</w:t>
            </w:r>
            <w:r w:rsidRPr="00631FDD">
              <w:rPr>
                <w:sz w:val="24"/>
                <w:szCs w:val="24"/>
                <w:lang w:val="tt-RU"/>
              </w:rPr>
              <w:softHyphen/>
              <w:t>хес.</w:t>
            </w:r>
            <w:r w:rsidRPr="006B5393">
              <w:rPr>
                <w:sz w:val="24"/>
                <w:szCs w:val="24"/>
                <w:lang w:val="tt-RU"/>
              </w:rPr>
              <w:t>«Сагыну»нәсере.</w:t>
            </w:r>
          </w:p>
        </w:tc>
        <w:tc>
          <w:tcPr>
            <w:tcW w:w="3677" w:type="dxa"/>
            <w:tcBorders>
              <w:top w:val="single" w:sz="4" w:space="0" w:color="auto"/>
              <w:left w:val="single" w:sz="4" w:space="0" w:color="auto"/>
              <w:bottom w:val="single" w:sz="4" w:space="0" w:color="auto"/>
              <w:right w:val="single" w:sz="4" w:space="0" w:color="auto"/>
            </w:tcBorders>
          </w:tcPr>
          <w:p w14:paraId="5F86A408" w14:textId="2D824783" w:rsidR="00CF2BCC" w:rsidRPr="00631FDD" w:rsidRDefault="00CF2BCC" w:rsidP="00C53C0D">
            <w:pPr>
              <w:pStyle w:val="a7"/>
              <w:rPr>
                <w:rFonts w:eastAsia="Times New Roman"/>
                <w:color w:val="000000"/>
                <w:sz w:val="24"/>
                <w:szCs w:val="24"/>
                <w:lang w:val="tt-RU" w:eastAsia="ru-RU"/>
              </w:rPr>
            </w:pPr>
          </w:p>
        </w:tc>
        <w:tc>
          <w:tcPr>
            <w:tcW w:w="1323" w:type="dxa"/>
            <w:tcBorders>
              <w:top w:val="single" w:sz="4" w:space="0" w:color="auto"/>
              <w:left w:val="single" w:sz="4" w:space="0" w:color="auto"/>
              <w:bottom w:val="single" w:sz="4" w:space="0" w:color="auto"/>
              <w:right w:val="single" w:sz="4" w:space="0" w:color="auto"/>
            </w:tcBorders>
          </w:tcPr>
          <w:p w14:paraId="4B4FB906"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sidR="00ED1D5C">
              <w:rPr>
                <w:rFonts w:eastAsia="Times New Roman"/>
                <w:color w:val="000000"/>
                <w:sz w:val="24"/>
                <w:szCs w:val="24"/>
                <w:lang w:val="tt-RU" w:eastAsia="ru-RU"/>
              </w:rPr>
              <w:t>6</w:t>
            </w:r>
            <w:r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4C79E72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3BCBAE9"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2531907" w14:textId="77777777" w:rsidR="00CF2BCC" w:rsidRPr="00631FDD" w:rsidRDefault="00CF2BCC" w:rsidP="00CF2BCC">
            <w:pPr>
              <w:pStyle w:val="a7"/>
              <w:jc w:val="center"/>
              <w:rPr>
                <w:sz w:val="24"/>
                <w:szCs w:val="24"/>
                <w:lang w:val="tt-RU"/>
              </w:rPr>
            </w:pPr>
            <w:r w:rsidRPr="00631FDD">
              <w:rPr>
                <w:sz w:val="24"/>
                <w:szCs w:val="24"/>
                <w:lang w:val="tt-RU"/>
              </w:rPr>
              <w:t>27</w:t>
            </w:r>
          </w:p>
        </w:tc>
        <w:tc>
          <w:tcPr>
            <w:tcW w:w="5537" w:type="dxa"/>
            <w:tcBorders>
              <w:top w:val="single" w:sz="4" w:space="0" w:color="auto"/>
              <w:left w:val="single" w:sz="4" w:space="0" w:color="auto"/>
              <w:bottom w:val="single" w:sz="4" w:space="0" w:color="auto"/>
              <w:right w:val="single" w:sz="4" w:space="0" w:color="auto"/>
            </w:tcBorders>
          </w:tcPr>
          <w:p w14:paraId="68F3F72F" w14:textId="77777777" w:rsidR="00CF2BCC" w:rsidRPr="00631FDD" w:rsidRDefault="00CF2BCC" w:rsidP="00CF2BCC">
            <w:pPr>
              <w:pStyle w:val="a7"/>
              <w:jc w:val="both"/>
              <w:rPr>
                <w:sz w:val="24"/>
                <w:szCs w:val="24"/>
                <w:lang w:eastAsia="ru-RU"/>
              </w:rPr>
            </w:pPr>
            <w:r w:rsidRPr="00631FDD">
              <w:rPr>
                <w:sz w:val="24"/>
                <w:szCs w:val="24"/>
                <w:lang w:val="tt-RU"/>
              </w:rPr>
              <w:t>М. Җәлил</w:t>
            </w:r>
            <w:r w:rsidRPr="00631FDD">
              <w:rPr>
                <w:sz w:val="24"/>
                <w:szCs w:val="24"/>
                <w:lang w:val="tt-RU"/>
              </w:rPr>
              <w:softHyphen/>
              <w:t>нең тор</w:t>
            </w:r>
            <w:r w:rsidRPr="00631FDD">
              <w:rPr>
                <w:sz w:val="24"/>
                <w:szCs w:val="24"/>
                <w:lang w:val="tt-RU"/>
              </w:rPr>
              <w:softHyphen/>
              <w:t xml:space="preserve">мышы, көрәше, иҗаты. </w:t>
            </w:r>
            <w:r w:rsidRPr="00631FDD">
              <w:rPr>
                <w:sz w:val="24"/>
                <w:szCs w:val="24"/>
              </w:rPr>
              <w:t>«Җырла</w:t>
            </w:r>
            <w:r w:rsidRPr="00631FDD">
              <w:rPr>
                <w:sz w:val="24"/>
                <w:szCs w:val="24"/>
              </w:rPr>
              <w:softHyphen/>
              <w:t>рым» ши</w:t>
            </w:r>
            <w:r w:rsidRPr="00631FDD">
              <w:rPr>
                <w:sz w:val="24"/>
                <w:szCs w:val="24"/>
              </w:rPr>
              <w:softHyphen/>
              <w:t>гыре.</w:t>
            </w:r>
          </w:p>
        </w:tc>
        <w:tc>
          <w:tcPr>
            <w:tcW w:w="3677" w:type="dxa"/>
            <w:tcBorders>
              <w:top w:val="single" w:sz="4" w:space="0" w:color="auto"/>
              <w:left w:val="single" w:sz="4" w:space="0" w:color="auto"/>
              <w:bottom w:val="single" w:sz="4" w:space="0" w:color="auto"/>
              <w:right w:val="single" w:sz="4" w:space="0" w:color="auto"/>
            </w:tcBorders>
          </w:tcPr>
          <w:p w14:paraId="725EB783" w14:textId="31BF6ED6" w:rsidR="00CF2BCC" w:rsidRPr="00631FDD" w:rsidRDefault="0002723F" w:rsidP="00C53C0D">
            <w:pPr>
              <w:pStyle w:val="a7"/>
              <w:rPr>
                <w:rFonts w:eastAsia="Times New Roman"/>
                <w:color w:val="000000"/>
                <w:sz w:val="24"/>
                <w:szCs w:val="24"/>
                <w:lang w:val="tt-RU" w:eastAsia="ru-RU"/>
              </w:rPr>
            </w:pPr>
            <w:r>
              <w:rPr>
                <w:sz w:val="24"/>
                <w:szCs w:val="24"/>
                <w:lang w:val="tt-RU"/>
              </w:rPr>
              <w:t>Сәнгат</w:t>
            </w:r>
            <w:r w:rsidRPr="00EC2DC7">
              <w:rPr>
                <w:sz w:val="24"/>
                <w:szCs w:val="24"/>
                <w:lang w:val="tt-RU"/>
              </w:rPr>
              <w:t>ь</w:t>
            </w:r>
            <w:r>
              <w:rPr>
                <w:sz w:val="24"/>
                <w:szCs w:val="24"/>
                <w:lang w:val="tt-RU"/>
              </w:rPr>
              <w:t>ле уку күнекмәләрен камилләштерү.</w:t>
            </w:r>
            <w:r w:rsidRPr="005F171E">
              <w:rPr>
                <w:sz w:val="24"/>
                <w:szCs w:val="24"/>
                <w:lang w:val="tt-RU"/>
              </w:rPr>
              <w:t xml:space="preserve"> Шигъри текстларны яттан сөйләү; проблемалы сорауларга мөстәкыйль рәвештә җавап таба белү, әсәрдә кулланылган сурәтләү алымнарын аера белү;. фикерләрне раслар өчен әсәрдән дәлилләр таба алу</w:t>
            </w:r>
          </w:p>
        </w:tc>
        <w:tc>
          <w:tcPr>
            <w:tcW w:w="1323" w:type="dxa"/>
            <w:tcBorders>
              <w:top w:val="single" w:sz="4" w:space="0" w:color="auto"/>
              <w:left w:val="single" w:sz="4" w:space="0" w:color="auto"/>
              <w:bottom w:val="single" w:sz="4" w:space="0" w:color="auto"/>
              <w:right w:val="single" w:sz="4" w:space="0" w:color="auto"/>
            </w:tcBorders>
          </w:tcPr>
          <w:p w14:paraId="36B31CF1"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10</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106A293D"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69E0A80"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0A5B6DDD" w14:textId="77777777" w:rsidR="00CF2BCC" w:rsidRPr="00631FDD" w:rsidRDefault="00CF2BCC" w:rsidP="00CF2BCC">
            <w:pPr>
              <w:pStyle w:val="a7"/>
              <w:jc w:val="center"/>
              <w:rPr>
                <w:sz w:val="24"/>
                <w:szCs w:val="24"/>
                <w:lang w:val="tt-RU"/>
              </w:rPr>
            </w:pPr>
            <w:r w:rsidRPr="00631FDD">
              <w:rPr>
                <w:sz w:val="24"/>
                <w:szCs w:val="24"/>
                <w:lang w:val="tt-RU"/>
              </w:rPr>
              <w:t>28</w:t>
            </w:r>
          </w:p>
        </w:tc>
        <w:tc>
          <w:tcPr>
            <w:tcW w:w="5537" w:type="dxa"/>
            <w:tcBorders>
              <w:top w:val="single" w:sz="4" w:space="0" w:color="auto"/>
              <w:left w:val="single" w:sz="4" w:space="0" w:color="auto"/>
              <w:bottom w:val="single" w:sz="4" w:space="0" w:color="auto"/>
              <w:right w:val="single" w:sz="4" w:space="0" w:color="auto"/>
            </w:tcBorders>
          </w:tcPr>
          <w:p w14:paraId="70927C5E" w14:textId="77777777" w:rsidR="00CF2BCC" w:rsidRPr="00631FDD" w:rsidRDefault="00CF2BCC" w:rsidP="00CF2BCC">
            <w:pPr>
              <w:pStyle w:val="a7"/>
              <w:jc w:val="both"/>
              <w:rPr>
                <w:sz w:val="24"/>
                <w:szCs w:val="24"/>
                <w:lang w:val="tt-RU" w:eastAsia="ru-RU"/>
              </w:rPr>
            </w:pPr>
            <w:r w:rsidRPr="00631FDD">
              <w:rPr>
                <w:sz w:val="24"/>
                <w:szCs w:val="24"/>
                <w:lang w:val="tt-RU"/>
              </w:rPr>
              <w:t>М. Җәлил</w:t>
            </w:r>
            <w:r w:rsidRPr="00631FDD">
              <w:rPr>
                <w:sz w:val="24"/>
                <w:szCs w:val="24"/>
                <w:lang w:val="tt-RU"/>
              </w:rPr>
              <w:softHyphen/>
              <w:t>нең«Моабит дәфтәрлә</w:t>
            </w:r>
            <w:r w:rsidRPr="00631FDD">
              <w:rPr>
                <w:sz w:val="24"/>
                <w:szCs w:val="24"/>
                <w:lang w:val="tt-RU"/>
              </w:rPr>
              <w:softHyphen/>
              <w:t>ре »ндә тематик һәм жанр төрлелеге. «Кошчык» шигыре.</w:t>
            </w:r>
          </w:p>
        </w:tc>
        <w:tc>
          <w:tcPr>
            <w:tcW w:w="3677" w:type="dxa"/>
            <w:tcBorders>
              <w:top w:val="single" w:sz="4" w:space="0" w:color="auto"/>
              <w:left w:val="single" w:sz="4" w:space="0" w:color="auto"/>
              <w:bottom w:val="single" w:sz="4" w:space="0" w:color="auto"/>
              <w:right w:val="single" w:sz="4" w:space="0" w:color="auto"/>
            </w:tcBorders>
          </w:tcPr>
          <w:p w14:paraId="3EBA0E1F" w14:textId="2B6484C8" w:rsidR="00CF2BCC" w:rsidRPr="00631FDD" w:rsidRDefault="0002723F" w:rsidP="00C53C0D">
            <w:pPr>
              <w:pStyle w:val="a7"/>
              <w:rPr>
                <w:rFonts w:eastAsia="Times New Roman"/>
                <w:color w:val="000000"/>
                <w:sz w:val="24"/>
                <w:szCs w:val="24"/>
                <w:lang w:val="tt-RU" w:eastAsia="ru-RU"/>
              </w:rPr>
            </w:pPr>
            <w:r>
              <w:rPr>
                <w:sz w:val="24"/>
                <w:szCs w:val="24"/>
                <w:lang w:val="tt-RU"/>
              </w:rPr>
              <w:t>Сәнгат</w:t>
            </w:r>
            <w:r w:rsidRPr="00EC2DC7">
              <w:rPr>
                <w:sz w:val="24"/>
                <w:szCs w:val="24"/>
                <w:lang w:val="tt-RU"/>
              </w:rPr>
              <w:t>ь</w:t>
            </w:r>
            <w:r>
              <w:rPr>
                <w:sz w:val="24"/>
                <w:szCs w:val="24"/>
                <w:lang w:val="tt-RU"/>
              </w:rPr>
              <w:t>ле уку күнекмәләрен камилләштерү.</w:t>
            </w:r>
          </w:p>
        </w:tc>
        <w:tc>
          <w:tcPr>
            <w:tcW w:w="1323" w:type="dxa"/>
            <w:tcBorders>
              <w:top w:val="single" w:sz="4" w:space="0" w:color="auto"/>
              <w:left w:val="single" w:sz="4" w:space="0" w:color="auto"/>
              <w:bottom w:val="single" w:sz="4" w:space="0" w:color="auto"/>
              <w:right w:val="single" w:sz="4" w:space="0" w:color="auto"/>
            </w:tcBorders>
          </w:tcPr>
          <w:p w14:paraId="02BC8B5D"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13</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163B28EF"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E055400"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805D1C1" w14:textId="77777777" w:rsidR="00CF2BCC" w:rsidRPr="00631FDD" w:rsidRDefault="00CF2BCC" w:rsidP="00CF2BCC">
            <w:pPr>
              <w:pStyle w:val="a7"/>
              <w:jc w:val="center"/>
              <w:rPr>
                <w:sz w:val="24"/>
                <w:szCs w:val="24"/>
                <w:lang w:val="tt-RU"/>
              </w:rPr>
            </w:pPr>
            <w:r w:rsidRPr="00631FDD">
              <w:rPr>
                <w:sz w:val="24"/>
                <w:szCs w:val="24"/>
                <w:lang w:val="tt-RU"/>
              </w:rPr>
              <w:t>29</w:t>
            </w:r>
          </w:p>
        </w:tc>
        <w:tc>
          <w:tcPr>
            <w:tcW w:w="5537" w:type="dxa"/>
            <w:tcBorders>
              <w:top w:val="single" w:sz="4" w:space="0" w:color="auto"/>
              <w:left w:val="single" w:sz="4" w:space="0" w:color="auto"/>
              <w:bottom w:val="single" w:sz="4" w:space="0" w:color="auto"/>
              <w:right w:val="single" w:sz="4" w:space="0" w:color="auto"/>
            </w:tcBorders>
            <w:vAlign w:val="center"/>
          </w:tcPr>
          <w:p w14:paraId="024C9955" w14:textId="57882264" w:rsidR="00CF2BCC" w:rsidRPr="00631FDD" w:rsidRDefault="00CF2BCC" w:rsidP="00CF2BCC">
            <w:pPr>
              <w:pStyle w:val="a7"/>
              <w:jc w:val="both"/>
              <w:rPr>
                <w:sz w:val="24"/>
                <w:szCs w:val="24"/>
                <w:lang w:val="tt-RU" w:eastAsia="ru-RU"/>
              </w:rPr>
            </w:pPr>
            <w:r w:rsidRPr="00631FDD">
              <w:rPr>
                <w:sz w:val="24"/>
                <w:szCs w:val="24"/>
                <w:lang w:val="tt-RU"/>
              </w:rPr>
              <w:t>М. Җәлил</w:t>
            </w:r>
            <w:r w:rsidRPr="00631FDD">
              <w:rPr>
                <w:sz w:val="24"/>
                <w:szCs w:val="24"/>
                <w:lang w:val="tt-RU"/>
              </w:rPr>
              <w:softHyphen/>
              <w:t>нең «Тик булса иде ирек» һәм «Ышан</w:t>
            </w:r>
            <w:r w:rsidRPr="00631FDD">
              <w:rPr>
                <w:sz w:val="24"/>
                <w:szCs w:val="24"/>
                <w:lang w:val="tt-RU"/>
              </w:rPr>
              <w:softHyphen/>
              <w:t>ма»шигырь</w:t>
            </w:r>
            <w:r w:rsidRPr="00631FDD">
              <w:rPr>
                <w:sz w:val="24"/>
                <w:szCs w:val="24"/>
                <w:lang w:val="tt-RU"/>
              </w:rPr>
              <w:softHyphen/>
              <w:t>ләрендә</w:t>
            </w:r>
            <w:r w:rsidR="0002723F">
              <w:rPr>
                <w:sz w:val="24"/>
                <w:szCs w:val="24"/>
                <w:lang w:val="tt-RU"/>
              </w:rPr>
              <w:t xml:space="preserve"> </w:t>
            </w:r>
            <w:r w:rsidRPr="00631FDD">
              <w:rPr>
                <w:sz w:val="24"/>
                <w:szCs w:val="24"/>
                <w:lang w:val="tt-RU"/>
              </w:rPr>
              <w:t>лирик</w:t>
            </w:r>
            <w:r w:rsidR="0002723F">
              <w:rPr>
                <w:sz w:val="24"/>
                <w:szCs w:val="24"/>
                <w:lang w:val="tt-RU"/>
              </w:rPr>
              <w:t xml:space="preserve"> </w:t>
            </w:r>
            <w:r w:rsidRPr="00631FDD">
              <w:rPr>
                <w:sz w:val="24"/>
                <w:szCs w:val="24"/>
                <w:lang w:val="tt-RU"/>
              </w:rPr>
              <w:t>герой</w:t>
            </w:r>
            <w:r w:rsidR="0002723F">
              <w:rPr>
                <w:sz w:val="24"/>
                <w:szCs w:val="24"/>
                <w:lang w:val="tt-RU"/>
              </w:rPr>
              <w:t xml:space="preserve"> </w:t>
            </w:r>
            <w:r w:rsidRPr="00631FDD">
              <w:rPr>
                <w:sz w:val="24"/>
                <w:szCs w:val="24"/>
                <w:lang w:val="tt-RU"/>
              </w:rPr>
              <w:t>теләгенең</w:t>
            </w:r>
            <w:r w:rsidR="0002723F">
              <w:rPr>
                <w:sz w:val="24"/>
                <w:szCs w:val="24"/>
                <w:lang w:val="tt-RU"/>
              </w:rPr>
              <w:t xml:space="preserve"> </w:t>
            </w:r>
            <w:r w:rsidRPr="00631FDD">
              <w:rPr>
                <w:sz w:val="24"/>
                <w:szCs w:val="24"/>
                <w:lang w:val="tt-RU"/>
              </w:rPr>
              <w:t>чагы</w:t>
            </w:r>
            <w:r w:rsidRPr="00631FDD">
              <w:rPr>
                <w:sz w:val="24"/>
                <w:szCs w:val="24"/>
                <w:lang w:val="tt-RU"/>
              </w:rPr>
              <w:softHyphen/>
            </w:r>
            <w:r w:rsidRPr="00631FDD">
              <w:rPr>
                <w:sz w:val="24"/>
                <w:szCs w:val="24"/>
                <w:lang w:val="tt-RU"/>
              </w:rPr>
              <w:lastRenderedPageBreak/>
              <w:t>лышы.</w:t>
            </w:r>
          </w:p>
        </w:tc>
        <w:tc>
          <w:tcPr>
            <w:tcW w:w="3677" w:type="dxa"/>
            <w:tcBorders>
              <w:top w:val="single" w:sz="4" w:space="0" w:color="auto"/>
              <w:left w:val="single" w:sz="4" w:space="0" w:color="auto"/>
              <w:bottom w:val="single" w:sz="4" w:space="0" w:color="auto"/>
              <w:right w:val="single" w:sz="4" w:space="0" w:color="auto"/>
            </w:tcBorders>
          </w:tcPr>
          <w:p w14:paraId="4FA2F88B" w14:textId="5905F6B9" w:rsidR="00CF2BCC" w:rsidRPr="00631FDD" w:rsidRDefault="009D77E0" w:rsidP="00C53C0D">
            <w:pPr>
              <w:pStyle w:val="a7"/>
              <w:rPr>
                <w:rFonts w:eastAsia="Times New Roman"/>
                <w:color w:val="000000"/>
                <w:sz w:val="24"/>
                <w:szCs w:val="24"/>
                <w:lang w:val="tt-RU" w:eastAsia="ru-RU"/>
              </w:rPr>
            </w:pPr>
            <w:r w:rsidRPr="005F171E">
              <w:rPr>
                <w:sz w:val="24"/>
                <w:szCs w:val="24"/>
                <w:lang w:val="tt-RU"/>
              </w:rPr>
              <w:lastRenderedPageBreak/>
              <w:t xml:space="preserve">Шигъри текстларны яттан сөйләү; проблемалы сорауларга </w:t>
            </w:r>
            <w:r w:rsidRPr="005F171E">
              <w:rPr>
                <w:sz w:val="24"/>
                <w:szCs w:val="24"/>
                <w:lang w:val="tt-RU"/>
              </w:rPr>
              <w:lastRenderedPageBreak/>
              <w:t>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3A25BBD9"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lastRenderedPageBreak/>
              <w:t>17</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54A44C06"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4A8245A"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D746B53" w14:textId="77777777" w:rsidR="00CF2BCC" w:rsidRPr="00631FDD" w:rsidRDefault="00CF2BCC" w:rsidP="00CF2BCC">
            <w:pPr>
              <w:pStyle w:val="a7"/>
              <w:jc w:val="center"/>
              <w:rPr>
                <w:sz w:val="24"/>
                <w:szCs w:val="24"/>
                <w:lang w:val="tt-RU"/>
              </w:rPr>
            </w:pPr>
            <w:r w:rsidRPr="00631FDD">
              <w:rPr>
                <w:sz w:val="24"/>
                <w:szCs w:val="24"/>
                <w:lang w:val="tt-RU"/>
              </w:rPr>
              <w:t>30</w:t>
            </w:r>
          </w:p>
        </w:tc>
        <w:tc>
          <w:tcPr>
            <w:tcW w:w="5537" w:type="dxa"/>
            <w:tcBorders>
              <w:top w:val="single" w:sz="4" w:space="0" w:color="auto"/>
              <w:left w:val="single" w:sz="4" w:space="0" w:color="auto"/>
              <w:bottom w:val="single" w:sz="4" w:space="0" w:color="auto"/>
              <w:right w:val="single" w:sz="4" w:space="0" w:color="auto"/>
            </w:tcBorders>
          </w:tcPr>
          <w:p w14:paraId="26463B80" w14:textId="77777777" w:rsidR="00CF2BCC" w:rsidRPr="00631FDD" w:rsidRDefault="00CF2BCC" w:rsidP="00CF2BCC">
            <w:pPr>
              <w:pStyle w:val="a7"/>
              <w:jc w:val="both"/>
              <w:rPr>
                <w:sz w:val="24"/>
                <w:szCs w:val="24"/>
                <w:lang w:val="tt-RU" w:eastAsia="ru-RU"/>
              </w:rPr>
            </w:pPr>
            <w:r w:rsidRPr="00631FDD">
              <w:rPr>
                <w:sz w:val="24"/>
                <w:szCs w:val="24"/>
                <w:lang w:val="tt-RU"/>
              </w:rPr>
              <w:t>М. Җә</w:t>
            </w:r>
            <w:r w:rsidRPr="00631FDD">
              <w:rPr>
                <w:sz w:val="24"/>
                <w:szCs w:val="24"/>
                <w:lang w:val="tt-RU"/>
              </w:rPr>
              <w:softHyphen/>
              <w:t>лилнең «Катыйль</w:t>
            </w:r>
            <w:r w:rsidRPr="00631FDD">
              <w:rPr>
                <w:sz w:val="24"/>
                <w:szCs w:val="24"/>
                <w:lang w:val="tt-RU"/>
              </w:rPr>
              <w:softHyphen/>
              <w:t>гә» һәм «Бер үгет» шигырь</w:t>
            </w:r>
            <w:r w:rsidRPr="00631FDD">
              <w:rPr>
                <w:sz w:val="24"/>
                <w:szCs w:val="24"/>
                <w:lang w:val="tt-RU"/>
              </w:rPr>
              <w:softHyphen/>
              <w:t>ләре. «Моабит дәфтәр</w:t>
            </w:r>
            <w:r w:rsidRPr="00631FDD">
              <w:rPr>
                <w:sz w:val="24"/>
                <w:szCs w:val="24"/>
                <w:lang w:val="tt-RU"/>
              </w:rPr>
              <w:softHyphen/>
              <w:t>ләре »нең сәнгатьчә эшләнеше, әһәмияте.</w:t>
            </w:r>
          </w:p>
        </w:tc>
        <w:tc>
          <w:tcPr>
            <w:tcW w:w="3677" w:type="dxa"/>
            <w:tcBorders>
              <w:top w:val="single" w:sz="4" w:space="0" w:color="auto"/>
              <w:left w:val="single" w:sz="4" w:space="0" w:color="auto"/>
              <w:bottom w:val="single" w:sz="4" w:space="0" w:color="auto"/>
              <w:right w:val="single" w:sz="4" w:space="0" w:color="auto"/>
            </w:tcBorders>
          </w:tcPr>
          <w:p w14:paraId="6F656A26" w14:textId="6907D5CA" w:rsidR="00CF2BCC" w:rsidRPr="00631FDD" w:rsidRDefault="00616687" w:rsidP="00C53C0D">
            <w:pPr>
              <w:pStyle w:val="a7"/>
              <w:rPr>
                <w:rFonts w:eastAsia="Times New Roman"/>
                <w:color w:val="000000"/>
                <w:sz w:val="24"/>
                <w:szCs w:val="24"/>
                <w:lang w:val="tt-RU" w:eastAsia="ru-RU"/>
              </w:rPr>
            </w:pPr>
            <w:r>
              <w:rPr>
                <w:sz w:val="24"/>
                <w:szCs w:val="24"/>
                <w:lang w:val="tt-RU"/>
              </w:rPr>
              <w:t>Ә</w:t>
            </w:r>
            <w:r w:rsidRPr="005F171E">
              <w:rPr>
                <w:sz w:val="24"/>
                <w:szCs w:val="24"/>
                <w:lang w:val="tt-RU"/>
              </w:rPr>
              <w:t>сәрдә кулланылган сурәтләү алымнарын аера белү;. фикерләрне раслар өчен әсәрдән дәлилләр таба алу</w:t>
            </w:r>
          </w:p>
        </w:tc>
        <w:tc>
          <w:tcPr>
            <w:tcW w:w="1323" w:type="dxa"/>
            <w:tcBorders>
              <w:top w:val="single" w:sz="4" w:space="0" w:color="auto"/>
              <w:left w:val="single" w:sz="4" w:space="0" w:color="auto"/>
              <w:bottom w:val="single" w:sz="4" w:space="0" w:color="auto"/>
              <w:right w:val="single" w:sz="4" w:space="0" w:color="auto"/>
            </w:tcBorders>
          </w:tcPr>
          <w:p w14:paraId="20A62D0A"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20</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221AAE9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9B899C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1878090" w14:textId="77777777" w:rsidR="00CF2BCC" w:rsidRPr="00631FDD" w:rsidRDefault="00CF2BCC" w:rsidP="00CF2BCC">
            <w:pPr>
              <w:pStyle w:val="a7"/>
              <w:jc w:val="center"/>
              <w:rPr>
                <w:sz w:val="24"/>
                <w:szCs w:val="24"/>
                <w:lang w:val="tt-RU"/>
              </w:rPr>
            </w:pPr>
            <w:r w:rsidRPr="00631FDD">
              <w:rPr>
                <w:sz w:val="24"/>
                <w:szCs w:val="24"/>
                <w:lang w:val="tt-RU"/>
              </w:rPr>
              <w:t>31</w:t>
            </w:r>
          </w:p>
        </w:tc>
        <w:tc>
          <w:tcPr>
            <w:tcW w:w="5537" w:type="dxa"/>
            <w:tcBorders>
              <w:top w:val="single" w:sz="4" w:space="0" w:color="auto"/>
              <w:left w:val="single" w:sz="4" w:space="0" w:color="auto"/>
              <w:bottom w:val="single" w:sz="4" w:space="0" w:color="auto"/>
              <w:right w:val="single" w:sz="4" w:space="0" w:color="auto"/>
            </w:tcBorders>
          </w:tcPr>
          <w:p w14:paraId="765BF57E" w14:textId="77777777" w:rsidR="00CF2BCC" w:rsidRPr="00631FDD" w:rsidRDefault="00CF2BCC" w:rsidP="00CF2BCC">
            <w:pPr>
              <w:pStyle w:val="a7"/>
              <w:jc w:val="both"/>
              <w:rPr>
                <w:sz w:val="24"/>
                <w:szCs w:val="24"/>
                <w:lang w:val="tt-RU" w:eastAsia="ru-RU"/>
              </w:rPr>
            </w:pPr>
            <w:r w:rsidRPr="00631FDD">
              <w:rPr>
                <w:sz w:val="24"/>
                <w:szCs w:val="24"/>
                <w:lang w:val="tt-RU"/>
              </w:rPr>
              <w:t>М. Җәлил образы</w:t>
            </w:r>
            <w:r w:rsidRPr="00631FDD">
              <w:rPr>
                <w:sz w:val="24"/>
                <w:szCs w:val="24"/>
                <w:lang w:val="tt-RU"/>
              </w:rPr>
              <w:softHyphen/>
              <w:t>ның сән</w:t>
            </w:r>
            <w:r w:rsidRPr="00631FDD">
              <w:rPr>
                <w:sz w:val="24"/>
                <w:szCs w:val="24"/>
                <w:lang w:val="tt-RU"/>
              </w:rPr>
              <w:softHyphen/>
              <w:t>гатьтә һәм әдәбиятта бирелеше.</w:t>
            </w:r>
          </w:p>
        </w:tc>
        <w:tc>
          <w:tcPr>
            <w:tcW w:w="3677" w:type="dxa"/>
            <w:tcBorders>
              <w:top w:val="single" w:sz="4" w:space="0" w:color="auto"/>
              <w:left w:val="single" w:sz="4" w:space="0" w:color="auto"/>
              <w:bottom w:val="single" w:sz="4" w:space="0" w:color="auto"/>
              <w:right w:val="single" w:sz="4" w:space="0" w:color="auto"/>
            </w:tcBorders>
          </w:tcPr>
          <w:p w14:paraId="40E5D33E" w14:textId="6CA19DF7" w:rsidR="00CF2BCC" w:rsidRPr="00631FDD" w:rsidRDefault="00CF2BCC" w:rsidP="00C53C0D">
            <w:pPr>
              <w:pStyle w:val="a7"/>
              <w:rPr>
                <w:rFonts w:eastAsia="Times New Roman"/>
                <w:color w:val="000000"/>
                <w:sz w:val="24"/>
                <w:szCs w:val="24"/>
                <w:lang w:val="tt-RU" w:eastAsia="ru-RU"/>
              </w:rPr>
            </w:pPr>
          </w:p>
        </w:tc>
        <w:tc>
          <w:tcPr>
            <w:tcW w:w="1323" w:type="dxa"/>
            <w:tcBorders>
              <w:top w:val="single" w:sz="4" w:space="0" w:color="auto"/>
              <w:left w:val="single" w:sz="4" w:space="0" w:color="auto"/>
              <w:bottom w:val="single" w:sz="4" w:space="0" w:color="auto"/>
              <w:right w:val="single" w:sz="4" w:space="0" w:color="auto"/>
            </w:tcBorders>
          </w:tcPr>
          <w:p w14:paraId="4BE5BDBA"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24</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47AC57FF"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4BC12E9"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9F0D783" w14:textId="77777777" w:rsidR="00CF2BCC" w:rsidRPr="00631FDD" w:rsidRDefault="00CF2BCC" w:rsidP="00CF2BCC">
            <w:pPr>
              <w:pStyle w:val="a7"/>
              <w:jc w:val="center"/>
              <w:rPr>
                <w:sz w:val="24"/>
                <w:szCs w:val="24"/>
                <w:lang w:val="tt-RU"/>
              </w:rPr>
            </w:pPr>
            <w:r w:rsidRPr="00631FDD">
              <w:rPr>
                <w:sz w:val="24"/>
                <w:szCs w:val="24"/>
                <w:lang w:val="tt-RU"/>
              </w:rPr>
              <w:t>32</w:t>
            </w:r>
          </w:p>
        </w:tc>
        <w:tc>
          <w:tcPr>
            <w:tcW w:w="5537" w:type="dxa"/>
            <w:tcBorders>
              <w:top w:val="single" w:sz="4" w:space="0" w:color="auto"/>
              <w:left w:val="single" w:sz="4" w:space="0" w:color="auto"/>
              <w:bottom w:val="single" w:sz="4" w:space="0" w:color="auto"/>
              <w:right w:val="single" w:sz="4" w:space="0" w:color="auto"/>
            </w:tcBorders>
          </w:tcPr>
          <w:p w14:paraId="2788A378" w14:textId="77777777" w:rsidR="00CF2BCC" w:rsidRPr="00631FDD" w:rsidRDefault="00CF2BCC" w:rsidP="00CF2BCC">
            <w:pPr>
              <w:pStyle w:val="a7"/>
              <w:jc w:val="both"/>
              <w:rPr>
                <w:sz w:val="24"/>
                <w:szCs w:val="24"/>
                <w:lang w:val="tt-RU" w:eastAsia="ru-RU"/>
              </w:rPr>
            </w:pPr>
            <w:r w:rsidRPr="00631FDD">
              <w:rPr>
                <w:b/>
                <w:sz w:val="24"/>
                <w:szCs w:val="24"/>
                <w:lang w:val="tt-RU"/>
              </w:rPr>
              <w:t>Бәйлә</w:t>
            </w:r>
            <w:r w:rsidRPr="00631FDD">
              <w:rPr>
                <w:b/>
                <w:sz w:val="24"/>
                <w:szCs w:val="24"/>
                <w:lang w:val="tt-RU"/>
              </w:rPr>
              <w:softHyphen/>
              <w:t>нешлесөйләмүстерү №3.</w:t>
            </w:r>
            <w:r w:rsidRPr="00631FDD">
              <w:rPr>
                <w:sz w:val="24"/>
                <w:szCs w:val="24"/>
                <w:lang w:val="tt-RU"/>
              </w:rPr>
              <w:t>Сочине</w:t>
            </w:r>
            <w:r w:rsidRPr="00631FDD">
              <w:rPr>
                <w:sz w:val="24"/>
                <w:szCs w:val="24"/>
                <w:lang w:val="tt-RU"/>
              </w:rPr>
              <w:softHyphen/>
              <w:t>ние №2.«Муса Җәлил — патриот шагыйрь».</w:t>
            </w:r>
          </w:p>
        </w:tc>
        <w:tc>
          <w:tcPr>
            <w:tcW w:w="3677" w:type="dxa"/>
            <w:tcBorders>
              <w:top w:val="single" w:sz="4" w:space="0" w:color="auto"/>
              <w:left w:val="single" w:sz="4" w:space="0" w:color="auto"/>
              <w:bottom w:val="single" w:sz="4" w:space="0" w:color="auto"/>
              <w:right w:val="single" w:sz="4" w:space="0" w:color="auto"/>
            </w:tcBorders>
          </w:tcPr>
          <w:p w14:paraId="3FF3F535" w14:textId="13A184E1" w:rsidR="00CF2BCC" w:rsidRPr="00631FDD" w:rsidRDefault="00616687" w:rsidP="00C53C0D">
            <w:pPr>
              <w:pStyle w:val="a7"/>
              <w:rPr>
                <w:rFonts w:eastAsia="Times New Roman"/>
                <w:color w:val="000000"/>
                <w:sz w:val="24"/>
                <w:szCs w:val="24"/>
                <w:lang w:val="tt-RU" w:eastAsia="ru-RU"/>
              </w:rPr>
            </w:pPr>
            <w:r>
              <w:rPr>
                <w:rFonts w:eastAsia="Times New Roman"/>
                <w:color w:val="000000"/>
                <w:sz w:val="24"/>
                <w:szCs w:val="24"/>
                <w:lang w:val="tt-RU" w:eastAsia="ru-RU"/>
              </w:rPr>
              <w:t>Бәйләнешле сөйләм телен үстерү</w:t>
            </w:r>
          </w:p>
        </w:tc>
        <w:tc>
          <w:tcPr>
            <w:tcW w:w="1323" w:type="dxa"/>
            <w:tcBorders>
              <w:top w:val="single" w:sz="4" w:space="0" w:color="auto"/>
              <w:left w:val="single" w:sz="4" w:space="0" w:color="auto"/>
              <w:bottom w:val="single" w:sz="4" w:space="0" w:color="auto"/>
              <w:right w:val="single" w:sz="4" w:space="0" w:color="auto"/>
            </w:tcBorders>
          </w:tcPr>
          <w:p w14:paraId="0D12B817" w14:textId="77777777" w:rsidR="00CF2BCC" w:rsidRPr="00631FDD" w:rsidRDefault="00ED1D5C" w:rsidP="00CF2BCC">
            <w:pPr>
              <w:pStyle w:val="a7"/>
              <w:jc w:val="center"/>
              <w:rPr>
                <w:rFonts w:eastAsia="Times New Roman"/>
                <w:color w:val="000000"/>
                <w:sz w:val="24"/>
                <w:szCs w:val="24"/>
                <w:lang w:val="tt-RU" w:eastAsia="ru-RU"/>
              </w:rPr>
            </w:pPr>
            <w:r>
              <w:rPr>
                <w:rFonts w:eastAsia="Times New Roman"/>
                <w:color w:val="000000"/>
                <w:sz w:val="24"/>
                <w:szCs w:val="24"/>
                <w:lang w:val="tt-RU" w:eastAsia="ru-RU"/>
              </w:rPr>
              <w:t>27</w:t>
            </w:r>
            <w:r w:rsidR="00452604" w:rsidRPr="00631FDD">
              <w:rPr>
                <w:rFonts w:eastAsia="Times New Roman"/>
                <w:color w:val="000000"/>
                <w:sz w:val="24"/>
                <w:szCs w:val="24"/>
                <w:lang w:val="tt-RU" w:eastAsia="ru-RU"/>
              </w:rPr>
              <w:t>.12</w:t>
            </w:r>
          </w:p>
        </w:tc>
        <w:tc>
          <w:tcPr>
            <w:tcW w:w="1499" w:type="dxa"/>
            <w:gridSpan w:val="3"/>
            <w:tcBorders>
              <w:top w:val="single" w:sz="4" w:space="0" w:color="auto"/>
              <w:left w:val="single" w:sz="4" w:space="0" w:color="auto"/>
              <w:bottom w:val="single" w:sz="4" w:space="0" w:color="auto"/>
              <w:right w:val="single" w:sz="4" w:space="0" w:color="auto"/>
            </w:tcBorders>
          </w:tcPr>
          <w:p w14:paraId="222D08EC"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685B37F"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E2E51EF" w14:textId="77777777" w:rsidR="00CF2BCC" w:rsidRPr="00631FDD" w:rsidRDefault="00CF2BCC" w:rsidP="00CF2BCC">
            <w:pPr>
              <w:pStyle w:val="a7"/>
              <w:jc w:val="center"/>
              <w:rPr>
                <w:sz w:val="24"/>
                <w:szCs w:val="24"/>
                <w:lang w:val="tt-RU"/>
              </w:rPr>
            </w:pPr>
            <w:r w:rsidRPr="00631FDD">
              <w:rPr>
                <w:sz w:val="24"/>
                <w:szCs w:val="24"/>
                <w:lang w:val="tt-RU"/>
              </w:rPr>
              <w:t>33</w:t>
            </w:r>
          </w:p>
        </w:tc>
        <w:tc>
          <w:tcPr>
            <w:tcW w:w="5537" w:type="dxa"/>
            <w:tcBorders>
              <w:top w:val="single" w:sz="4" w:space="0" w:color="auto"/>
              <w:left w:val="single" w:sz="4" w:space="0" w:color="auto"/>
              <w:bottom w:val="single" w:sz="4" w:space="0" w:color="auto"/>
              <w:right w:val="single" w:sz="4" w:space="0" w:color="auto"/>
            </w:tcBorders>
          </w:tcPr>
          <w:p w14:paraId="4209F6C5" w14:textId="77777777" w:rsidR="00CF2BCC" w:rsidRPr="00631FDD" w:rsidRDefault="00CF2BCC" w:rsidP="00CF2BCC">
            <w:pPr>
              <w:pStyle w:val="a7"/>
              <w:jc w:val="both"/>
              <w:rPr>
                <w:sz w:val="24"/>
                <w:szCs w:val="24"/>
                <w:lang w:val="tt-RU" w:eastAsia="ru-RU"/>
              </w:rPr>
            </w:pPr>
            <w:r w:rsidRPr="00631FDD">
              <w:rPr>
                <w:sz w:val="24"/>
                <w:szCs w:val="24"/>
                <w:lang w:val="tt-RU"/>
              </w:rPr>
              <w:t>Ә. Еники</w:t>
            </w:r>
            <w:r w:rsidRPr="00631FDD">
              <w:rPr>
                <w:sz w:val="24"/>
                <w:szCs w:val="24"/>
                <w:lang w:val="tt-RU"/>
              </w:rPr>
              <w:softHyphen/>
              <w:t>нең тор</w:t>
            </w:r>
            <w:r w:rsidRPr="00631FDD">
              <w:rPr>
                <w:sz w:val="24"/>
                <w:szCs w:val="24"/>
                <w:lang w:val="tt-RU"/>
              </w:rPr>
              <w:softHyphen/>
              <w:t>мышы, иҗаты. «Бала» хикәясен</w:t>
            </w:r>
            <w:r w:rsidRPr="00631FDD">
              <w:rPr>
                <w:sz w:val="24"/>
                <w:szCs w:val="24"/>
                <w:lang w:val="tt-RU"/>
              </w:rPr>
              <w:softHyphen/>
              <w:t>дә бурыч һәм хис каршы</w:t>
            </w:r>
            <w:r w:rsidRPr="00631FDD">
              <w:rPr>
                <w:sz w:val="24"/>
                <w:szCs w:val="24"/>
                <w:lang w:val="tt-RU"/>
              </w:rPr>
              <w:softHyphen/>
              <w:t>лыгы.</w:t>
            </w:r>
          </w:p>
        </w:tc>
        <w:tc>
          <w:tcPr>
            <w:tcW w:w="3677" w:type="dxa"/>
            <w:tcBorders>
              <w:top w:val="single" w:sz="4" w:space="0" w:color="auto"/>
              <w:left w:val="single" w:sz="4" w:space="0" w:color="auto"/>
              <w:bottom w:val="single" w:sz="4" w:space="0" w:color="auto"/>
              <w:right w:val="single" w:sz="4" w:space="0" w:color="auto"/>
            </w:tcBorders>
          </w:tcPr>
          <w:p w14:paraId="134CBF35" w14:textId="08DC4A92" w:rsidR="00CF2BCC" w:rsidRPr="00631FDD" w:rsidRDefault="00616687"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язу.Лекция, әңгәмә, аңлатмалар бирү, сорау кую, нәтиҗә чыгару, лекция материалын тезислар рәвешендә язу.</w:t>
            </w:r>
          </w:p>
        </w:tc>
        <w:tc>
          <w:tcPr>
            <w:tcW w:w="1323" w:type="dxa"/>
            <w:tcBorders>
              <w:top w:val="single" w:sz="4" w:space="0" w:color="auto"/>
              <w:left w:val="single" w:sz="4" w:space="0" w:color="auto"/>
              <w:bottom w:val="single" w:sz="4" w:space="0" w:color="auto"/>
              <w:right w:val="single" w:sz="4" w:space="0" w:color="auto"/>
            </w:tcBorders>
          </w:tcPr>
          <w:p w14:paraId="02500D5A"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14.01</w:t>
            </w:r>
          </w:p>
        </w:tc>
        <w:tc>
          <w:tcPr>
            <w:tcW w:w="1499" w:type="dxa"/>
            <w:gridSpan w:val="3"/>
            <w:tcBorders>
              <w:top w:val="single" w:sz="4" w:space="0" w:color="auto"/>
              <w:left w:val="single" w:sz="4" w:space="0" w:color="auto"/>
              <w:bottom w:val="single" w:sz="4" w:space="0" w:color="auto"/>
              <w:right w:val="single" w:sz="4" w:space="0" w:color="auto"/>
            </w:tcBorders>
          </w:tcPr>
          <w:p w14:paraId="541CF8E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1B081DE"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02441078" w14:textId="77777777" w:rsidR="00CF2BCC" w:rsidRPr="00631FDD" w:rsidRDefault="00CF2BCC" w:rsidP="00CF2BCC">
            <w:pPr>
              <w:pStyle w:val="a7"/>
              <w:jc w:val="center"/>
              <w:rPr>
                <w:sz w:val="24"/>
                <w:szCs w:val="24"/>
                <w:lang w:val="tt-RU"/>
              </w:rPr>
            </w:pPr>
            <w:r w:rsidRPr="00631FDD">
              <w:rPr>
                <w:sz w:val="24"/>
                <w:szCs w:val="24"/>
                <w:lang w:val="tt-RU"/>
              </w:rPr>
              <w:t>34</w:t>
            </w:r>
          </w:p>
        </w:tc>
        <w:tc>
          <w:tcPr>
            <w:tcW w:w="5537" w:type="dxa"/>
            <w:tcBorders>
              <w:top w:val="single" w:sz="4" w:space="0" w:color="auto"/>
              <w:left w:val="single" w:sz="4" w:space="0" w:color="auto"/>
              <w:bottom w:val="single" w:sz="4" w:space="0" w:color="auto"/>
              <w:right w:val="single" w:sz="4" w:space="0" w:color="auto"/>
            </w:tcBorders>
            <w:vAlign w:val="bottom"/>
          </w:tcPr>
          <w:p w14:paraId="08386C7E" w14:textId="77777777" w:rsidR="00CF2BCC" w:rsidRPr="00631FDD" w:rsidRDefault="00CF2BCC" w:rsidP="00CF2BCC">
            <w:pPr>
              <w:pStyle w:val="a7"/>
              <w:jc w:val="both"/>
              <w:rPr>
                <w:sz w:val="24"/>
                <w:szCs w:val="24"/>
                <w:lang w:val="tt-RU" w:eastAsia="ru-RU"/>
              </w:rPr>
            </w:pPr>
            <w:r w:rsidRPr="00631FDD">
              <w:rPr>
                <w:sz w:val="24"/>
                <w:szCs w:val="24"/>
                <w:lang w:val="tt-RU"/>
              </w:rPr>
              <w:t xml:space="preserve">Ә. Еникинең”Ана һәм кыз” хикәясендә кеше психологиясенең чагылышы.                          </w:t>
            </w:r>
          </w:p>
        </w:tc>
        <w:tc>
          <w:tcPr>
            <w:tcW w:w="3677" w:type="dxa"/>
            <w:tcBorders>
              <w:top w:val="single" w:sz="4" w:space="0" w:color="auto"/>
              <w:left w:val="single" w:sz="4" w:space="0" w:color="auto"/>
              <w:bottom w:val="single" w:sz="4" w:space="0" w:color="auto"/>
              <w:right w:val="single" w:sz="4" w:space="0" w:color="auto"/>
            </w:tcBorders>
          </w:tcPr>
          <w:p w14:paraId="77A6C748" w14:textId="7C22519C" w:rsidR="00CF2BCC" w:rsidRPr="00631FDD" w:rsidRDefault="00616687"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w:t>
            </w:r>
          </w:p>
        </w:tc>
        <w:tc>
          <w:tcPr>
            <w:tcW w:w="1323" w:type="dxa"/>
            <w:tcBorders>
              <w:top w:val="single" w:sz="4" w:space="0" w:color="auto"/>
              <w:left w:val="single" w:sz="4" w:space="0" w:color="auto"/>
              <w:bottom w:val="single" w:sz="4" w:space="0" w:color="auto"/>
              <w:right w:val="single" w:sz="4" w:space="0" w:color="auto"/>
            </w:tcBorders>
          </w:tcPr>
          <w:p w14:paraId="54381E1D"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r w:rsidR="00ED1D5C">
              <w:rPr>
                <w:rFonts w:eastAsia="Times New Roman"/>
                <w:color w:val="000000"/>
                <w:sz w:val="24"/>
                <w:szCs w:val="24"/>
                <w:lang w:val="tt-RU" w:eastAsia="ru-RU"/>
              </w:rPr>
              <w:t>7</w:t>
            </w:r>
            <w:r w:rsidRPr="00631FDD">
              <w:rPr>
                <w:rFonts w:eastAsia="Times New Roman"/>
                <w:color w:val="000000"/>
                <w:sz w:val="24"/>
                <w:szCs w:val="24"/>
                <w:lang w:val="tt-RU" w:eastAsia="ru-RU"/>
              </w:rPr>
              <w:t>.01</w:t>
            </w:r>
          </w:p>
        </w:tc>
        <w:tc>
          <w:tcPr>
            <w:tcW w:w="1499" w:type="dxa"/>
            <w:gridSpan w:val="3"/>
            <w:tcBorders>
              <w:top w:val="single" w:sz="4" w:space="0" w:color="auto"/>
              <w:left w:val="single" w:sz="4" w:space="0" w:color="auto"/>
              <w:bottom w:val="single" w:sz="4" w:space="0" w:color="auto"/>
              <w:right w:val="single" w:sz="4" w:space="0" w:color="auto"/>
            </w:tcBorders>
          </w:tcPr>
          <w:p w14:paraId="07E8311B"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8558D4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1B73102C" w14:textId="77777777" w:rsidR="00CF2BCC" w:rsidRPr="00631FDD" w:rsidRDefault="00CF2BCC" w:rsidP="00CF2BCC">
            <w:pPr>
              <w:pStyle w:val="a7"/>
              <w:jc w:val="center"/>
              <w:rPr>
                <w:sz w:val="24"/>
                <w:szCs w:val="24"/>
                <w:lang w:val="tt-RU"/>
              </w:rPr>
            </w:pPr>
            <w:r w:rsidRPr="00631FDD">
              <w:rPr>
                <w:sz w:val="24"/>
                <w:szCs w:val="24"/>
                <w:lang w:val="tt-RU"/>
              </w:rPr>
              <w:t>35</w:t>
            </w:r>
          </w:p>
        </w:tc>
        <w:tc>
          <w:tcPr>
            <w:tcW w:w="5537" w:type="dxa"/>
            <w:tcBorders>
              <w:top w:val="single" w:sz="4" w:space="0" w:color="auto"/>
              <w:left w:val="single" w:sz="4" w:space="0" w:color="auto"/>
              <w:bottom w:val="single" w:sz="4" w:space="0" w:color="auto"/>
              <w:right w:val="single" w:sz="4" w:space="0" w:color="auto"/>
            </w:tcBorders>
          </w:tcPr>
          <w:p w14:paraId="28401877" w14:textId="77777777" w:rsidR="00CF2BCC" w:rsidRPr="00631FDD" w:rsidRDefault="00CF2BCC" w:rsidP="00CF2BCC">
            <w:pPr>
              <w:pStyle w:val="a7"/>
              <w:jc w:val="both"/>
              <w:rPr>
                <w:sz w:val="24"/>
                <w:szCs w:val="24"/>
                <w:lang w:val="tt-RU" w:eastAsia="ru-RU"/>
              </w:rPr>
            </w:pPr>
            <w:r w:rsidRPr="00631FDD">
              <w:rPr>
                <w:sz w:val="24"/>
                <w:szCs w:val="24"/>
                <w:lang w:val="tt-RU"/>
              </w:rPr>
              <w:t>Ә. Ени</w:t>
            </w:r>
            <w:r w:rsidRPr="00631FDD">
              <w:rPr>
                <w:sz w:val="24"/>
                <w:szCs w:val="24"/>
                <w:lang w:val="tt-RU"/>
              </w:rPr>
              <w:softHyphen/>
              <w:t>кинең «Кем җыр</w:t>
            </w:r>
            <w:r w:rsidRPr="00631FDD">
              <w:rPr>
                <w:sz w:val="24"/>
                <w:szCs w:val="24"/>
                <w:lang w:val="tt-RU"/>
              </w:rPr>
              <w:softHyphen/>
              <w:t>лады?» хикәя</w:t>
            </w:r>
            <w:r w:rsidRPr="00631FDD">
              <w:rPr>
                <w:sz w:val="24"/>
                <w:szCs w:val="24"/>
                <w:lang w:val="tt-RU"/>
              </w:rPr>
              <w:softHyphen/>
              <w:t>сендә сугыш фаҗигасе һәм аны чагылды</w:t>
            </w:r>
            <w:r w:rsidRPr="00631FDD">
              <w:rPr>
                <w:sz w:val="24"/>
                <w:szCs w:val="24"/>
                <w:lang w:val="tt-RU"/>
              </w:rPr>
              <w:softHyphen/>
              <w:t>руда Җыр образы.</w:t>
            </w:r>
          </w:p>
        </w:tc>
        <w:tc>
          <w:tcPr>
            <w:tcW w:w="3677" w:type="dxa"/>
            <w:tcBorders>
              <w:top w:val="single" w:sz="4" w:space="0" w:color="auto"/>
              <w:left w:val="single" w:sz="4" w:space="0" w:color="auto"/>
              <w:bottom w:val="single" w:sz="4" w:space="0" w:color="auto"/>
              <w:right w:val="single" w:sz="4" w:space="0" w:color="auto"/>
            </w:tcBorders>
          </w:tcPr>
          <w:p w14:paraId="3DF754B6" w14:textId="7D375A19" w:rsidR="00CF2BCC" w:rsidRPr="00631FDD" w:rsidRDefault="00616687" w:rsidP="00C53C0D">
            <w:pPr>
              <w:pStyle w:val="a7"/>
              <w:rPr>
                <w:rFonts w:eastAsia="Times New Roman"/>
                <w:color w:val="000000"/>
                <w:sz w:val="24"/>
                <w:szCs w:val="24"/>
                <w:lang w:val="tt-RU" w:eastAsia="ru-RU"/>
              </w:rPr>
            </w:pPr>
            <w:r w:rsidRPr="00C85D84">
              <w:rPr>
                <w:sz w:val="24"/>
                <w:szCs w:val="24"/>
                <w:lang w:val="tt-RU" w:bidi="fa-IR"/>
              </w:rPr>
              <w:t>Лекция, әңгәмә, аңлатмалар бирү, сорау кую, нәтиҗә чыгару, лекция материалын тезислар рәвешендә язу.</w:t>
            </w:r>
          </w:p>
        </w:tc>
        <w:tc>
          <w:tcPr>
            <w:tcW w:w="1323" w:type="dxa"/>
            <w:tcBorders>
              <w:top w:val="single" w:sz="4" w:space="0" w:color="auto"/>
              <w:left w:val="single" w:sz="4" w:space="0" w:color="auto"/>
              <w:bottom w:val="single" w:sz="4" w:space="0" w:color="auto"/>
              <w:right w:val="single" w:sz="4" w:space="0" w:color="auto"/>
            </w:tcBorders>
          </w:tcPr>
          <w:p w14:paraId="5479AEE5"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21.01</w:t>
            </w:r>
          </w:p>
        </w:tc>
        <w:tc>
          <w:tcPr>
            <w:tcW w:w="1499" w:type="dxa"/>
            <w:gridSpan w:val="3"/>
            <w:tcBorders>
              <w:top w:val="single" w:sz="4" w:space="0" w:color="auto"/>
              <w:left w:val="single" w:sz="4" w:space="0" w:color="auto"/>
              <w:bottom w:val="single" w:sz="4" w:space="0" w:color="auto"/>
              <w:right w:val="single" w:sz="4" w:space="0" w:color="auto"/>
            </w:tcBorders>
          </w:tcPr>
          <w:p w14:paraId="5B376CCB"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4E4B56BA"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051994FE" w14:textId="77777777" w:rsidR="00CF2BCC" w:rsidRPr="00631FDD" w:rsidRDefault="00CF2BCC" w:rsidP="00CF2BCC">
            <w:pPr>
              <w:pStyle w:val="a7"/>
              <w:jc w:val="center"/>
              <w:rPr>
                <w:sz w:val="24"/>
                <w:szCs w:val="24"/>
                <w:lang w:val="tt-RU"/>
              </w:rPr>
            </w:pPr>
            <w:r w:rsidRPr="00631FDD">
              <w:rPr>
                <w:sz w:val="24"/>
                <w:szCs w:val="24"/>
                <w:lang w:val="tt-RU"/>
              </w:rPr>
              <w:t>36</w:t>
            </w:r>
          </w:p>
        </w:tc>
        <w:tc>
          <w:tcPr>
            <w:tcW w:w="5537" w:type="dxa"/>
            <w:tcBorders>
              <w:top w:val="single" w:sz="4" w:space="0" w:color="auto"/>
              <w:left w:val="single" w:sz="4" w:space="0" w:color="auto"/>
              <w:bottom w:val="single" w:sz="4" w:space="0" w:color="auto"/>
              <w:right w:val="single" w:sz="4" w:space="0" w:color="auto"/>
            </w:tcBorders>
          </w:tcPr>
          <w:p w14:paraId="417590BE" w14:textId="77777777" w:rsidR="00CF2BCC" w:rsidRPr="00631FDD" w:rsidRDefault="00CF2BCC" w:rsidP="00CF2BCC">
            <w:pPr>
              <w:pStyle w:val="a7"/>
              <w:jc w:val="both"/>
              <w:rPr>
                <w:sz w:val="24"/>
                <w:szCs w:val="24"/>
                <w:lang w:val="tt-RU" w:eastAsia="ru-RU"/>
              </w:rPr>
            </w:pPr>
            <w:r w:rsidRPr="00631FDD">
              <w:rPr>
                <w:b/>
                <w:sz w:val="24"/>
                <w:szCs w:val="24"/>
                <w:lang w:val="tt-RU"/>
              </w:rPr>
              <w:t>Бәйлә</w:t>
            </w:r>
            <w:r w:rsidRPr="00631FDD">
              <w:rPr>
                <w:b/>
                <w:sz w:val="24"/>
                <w:szCs w:val="24"/>
                <w:lang w:val="tt-RU"/>
              </w:rPr>
              <w:softHyphen/>
              <w:t>нешлесөйләмүстерү №4.Семинардәрес.</w:t>
            </w:r>
            <w:r w:rsidRPr="00631FDD">
              <w:rPr>
                <w:sz w:val="24"/>
                <w:szCs w:val="24"/>
                <w:lang w:val="tt-RU"/>
              </w:rPr>
              <w:t>Ә. Еники хикәялә</w:t>
            </w:r>
            <w:r w:rsidRPr="00631FDD">
              <w:rPr>
                <w:sz w:val="24"/>
                <w:szCs w:val="24"/>
                <w:lang w:val="tt-RU"/>
              </w:rPr>
              <w:softHyphen/>
              <w:t>ренең сәнгатьчә эшләнеше.</w:t>
            </w:r>
          </w:p>
        </w:tc>
        <w:tc>
          <w:tcPr>
            <w:tcW w:w="3677" w:type="dxa"/>
            <w:tcBorders>
              <w:top w:val="single" w:sz="4" w:space="0" w:color="auto"/>
              <w:left w:val="single" w:sz="4" w:space="0" w:color="auto"/>
              <w:bottom w:val="single" w:sz="4" w:space="0" w:color="auto"/>
              <w:right w:val="single" w:sz="4" w:space="0" w:color="auto"/>
            </w:tcBorders>
          </w:tcPr>
          <w:p w14:paraId="563E92E7" w14:textId="7E7F9651" w:rsidR="00CF2BCC" w:rsidRPr="00631FDD" w:rsidRDefault="00616687" w:rsidP="00C53C0D">
            <w:pPr>
              <w:pStyle w:val="a7"/>
              <w:rPr>
                <w:rFonts w:eastAsia="Times New Roman"/>
                <w:color w:val="000000"/>
                <w:sz w:val="24"/>
                <w:szCs w:val="24"/>
                <w:lang w:val="tt-RU" w:eastAsia="ru-RU"/>
              </w:rPr>
            </w:pPr>
            <w:r>
              <w:rPr>
                <w:rFonts w:eastAsia="Times New Roman"/>
                <w:color w:val="000000"/>
                <w:sz w:val="24"/>
                <w:szCs w:val="24"/>
                <w:lang w:val="tt-RU" w:eastAsia="ru-RU"/>
              </w:rPr>
              <w:t>Бәйләнешле сөйләм телен үстерү</w:t>
            </w:r>
          </w:p>
        </w:tc>
        <w:tc>
          <w:tcPr>
            <w:tcW w:w="1323" w:type="dxa"/>
            <w:tcBorders>
              <w:top w:val="single" w:sz="4" w:space="0" w:color="auto"/>
              <w:left w:val="single" w:sz="4" w:space="0" w:color="auto"/>
              <w:bottom w:val="single" w:sz="4" w:space="0" w:color="auto"/>
              <w:right w:val="single" w:sz="4" w:space="0" w:color="auto"/>
            </w:tcBorders>
          </w:tcPr>
          <w:p w14:paraId="39968581"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sidR="00ED1D5C">
              <w:rPr>
                <w:rFonts w:eastAsia="Times New Roman"/>
                <w:color w:val="000000"/>
                <w:sz w:val="24"/>
                <w:szCs w:val="24"/>
                <w:lang w:val="tt-RU" w:eastAsia="ru-RU"/>
              </w:rPr>
              <w:t>4</w:t>
            </w:r>
            <w:r w:rsidRPr="00631FDD">
              <w:rPr>
                <w:rFonts w:eastAsia="Times New Roman"/>
                <w:color w:val="000000"/>
                <w:sz w:val="24"/>
                <w:szCs w:val="24"/>
                <w:lang w:val="tt-RU" w:eastAsia="ru-RU"/>
              </w:rPr>
              <w:t>.01</w:t>
            </w:r>
          </w:p>
        </w:tc>
        <w:tc>
          <w:tcPr>
            <w:tcW w:w="1499" w:type="dxa"/>
            <w:gridSpan w:val="3"/>
            <w:tcBorders>
              <w:top w:val="single" w:sz="4" w:space="0" w:color="auto"/>
              <w:left w:val="single" w:sz="4" w:space="0" w:color="auto"/>
              <w:bottom w:val="single" w:sz="4" w:space="0" w:color="auto"/>
              <w:right w:val="single" w:sz="4" w:space="0" w:color="auto"/>
            </w:tcBorders>
          </w:tcPr>
          <w:p w14:paraId="5E8C7AAE"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FC4F152"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B4AFE87" w14:textId="77777777" w:rsidR="00CF2BCC" w:rsidRPr="00631FDD" w:rsidRDefault="00CF2BCC" w:rsidP="00CF2BCC">
            <w:pPr>
              <w:pStyle w:val="a7"/>
              <w:jc w:val="center"/>
              <w:rPr>
                <w:sz w:val="24"/>
                <w:szCs w:val="24"/>
                <w:lang w:val="tt-RU"/>
              </w:rPr>
            </w:pPr>
            <w:r w:rsidRPr="00631FDD">
              <w:rPr>
                <w:sz w:val="24"/>
                <w:szCs w:val="24"/>
                <w:lang w:val="tt-RU"/>
              </w:rPr>
              <w:t>37</w:t>
            </w:r>
          </w:p>
        </w:tc>
        <w:tc>
          <w:tcPr>
            <w:tcW w:w="5537" w:type="dxa"/>
            <w:tcBorders>
              <w:top w:val="single" w:sz="4" w:space="0" w:color="auto"/>
              <w:left w:val="single" w:sz="4" w:space="0" w:color="auto"/>
              <w:bottom w:val="single" w:sz="4" w:space="0" w:color="auto"/>
              <w:right w:val="single" w:sz="4" w:space="0" w:color="auto"/>
            </w:tcBorders>
          </w:tcPr>
          <w:p w14:paraId="47135C88" w14:textId="77777777" w:rsidR="00CF2BCC" w:rsidRPr="00631FDD" w:rsidRDefault="00CF2BCC" w:rsidP="00CF2BCC">
            <w:pPr>
              <w:pStyle w:val="a7"/>
              <w:jc w:val="both"/>
              <w:rPr>
                <w:sz w:val="24"/>
                <w:szCs w:val="24"/>
                <w:lang w:val="tt-RU" w:eastAsia="ru-RU"/>
              </w:rPr>
            </w:pPr>
            <w:r w:rsidRPr="00631FDD">
              <w:rPr>
                <w:sz w:val="24"/>
                <w:szCs w:val="24"/>
                <w:lang w:val="tt-RU"/>
              </w:rPr>
              <w:t>Сугыштан соңгы һәм 1960 — 1980 нче ел</w:t>
            </w:r>
            <w:r w:rsidRPr="00631FDD">
              <w:rPr>
                <w:sz w:val="24"/>
                <w:szCs w:val="24"/>
                <w:lang w:val="tt-RU"/>
              </w:rPr>
              <w:softHyphen/>
              <w:t>лар татар әдәбияты.</w:t>
            </w:r>
          </w:p>
        </w:tc>
        <w:tc>
          <w:tcPr>
            <w:tcW w:w="3677" w:type="dxa"/>
            <w:tcBorders>
              <w:top w:val="single" w:sz="4" w:space="0" w:color="auto"/>
              <w:left w:val="single" w:sz="4" w:space="0" w:color="auto"/>
              <w:bottom w:val="single" w:sz="4" w:space="0" w:color="auto"/>
              <w:right w:val="single" w:sz="4" w:space="0" w:color="auto"/>
            </w:tcBorders>
          </w:tcPr>
          <w:p w14:paraId="4CD19EEE" w14:textId="7FB6A333" w:rsidR="00CF2BCC" w:rsidRPr="00631FDD" w:rsidRDefault="00CF2BCC" w:rsidP="00C53C0D">
            <w:pPr>
              <w:pStyle w:val="a7"/>
              <w:rPr>
                <w:rFonts w:eastAsia="Times New Roman"/>
                <w:color w:val="000000"/>
                <w:sz w:val="24"/>
                <w:szCs w:val="24"/>
                <w:lang w:val="tt-RU" w:eastAsia="ru-RU"/>
              </w:rPr>
            </w:pPr>
          </w:p>
        </w:tc>
        <w:tc>
          <w:tcPr>
            <w:tcW w:w="1323" w:type="dxa"/>
            <w:tcBorders>
              <w:top w:val="single" w:sz="4" w:space="0" w:color="auto"/>
              <w:left w:val="single" w:sz="4" w:space="0" w:color="auto"/>
              <w:bottom w:val="single" w:sz="4" w:space="0" w:color="auto"/>
              <w:right w:val="single" w:sz="4" w:space="0" w:color="auto"/>
            </w:tcBorders>
          </w:tcPr>
          <w:p w14:paraId="20CADBEA"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28.01</w:t>
            </w:r>
          </w:p>
        </w:tc>
        <w:tc>
          <w:tcPr>
            <w:tcW w:w="1499" w:type="dxa"/>
            <w:gridSpan w:val="3"/>
            <w:tcBorders>
              <w:top w:val="single" w:sz="4" w:space="0" w:color="auto"/>
              <w:left w:val="single" w:sz="4" w:space="0" w:color="auto"/>
              <w:bottom w:val="single" w:sz="4" w:space="0" w:color="auto"/>
              <w:right w:val="single" w:sz="4" w:space="0" w:color="auto"/>
            </w:tcBorders>
          </w:tcPr>
          <w:p w14:paraId="2163767A"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4571BDA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416AD02C" w14:textId="77777777" w:rsidR="00CF2BCC" w:rsidRPr="00631FDD" w:rsidRDefault="00CF2BCC" w:rsidP="00CF2BCC">
            <w:pPr>
              <w:pStyle w:val="a7"/>
              <w:jc w:val="center"/>
              <w:rPr>
                <w:sz w:val="24"/>
                <w:szCs w:val="24"/>
                <w:lang w:val="tt-RU"/>
              </w:rPr>
            </w:pPr>
            <w:r w:rsidRPr="00631FDD">
              <w:rPr>
                <w:sz w:val="24"/>
                <w:szCs w:val="24"/>
                <w:lang w:val="tt-RU"/>
              </w:rPr>
              <w:t>38</w:t>
            </w:r>
          </w:p>
        </w:tc>
        <w:tc>
          <w:tcPr>
            <w:tcW w:w="5537" w:type="dxa"/>
            <w:tcBorders>
              <w:top w:val="single" w:sz="4" w:space="0" w:color="auto"/>
              <w:left w:val="single" w:sz="4" w:space="0" w:color="auto"/>
              <w:bottom w:val="single" w:sz="4" w:space="0" w:color="auto"/>
              <w:right w:val="single" w:sz="4" w:space="0" w:color="auto"/>
            </w:tcBorders>
            <w:vAlign w:val="center"/>
          </w:tcPr>
          <w:p w14:paraId="39C10BB7" w14:textId="77777777" w:rsidR="00CF2BCC" w:rsidRPr="00631FDD" w:rsidRDefault="00CF2BCC" w:rsidP="00CF2BCC">
            <w:pPr>
              <w:pStyle w:val="a7"/>
              <w:jc w:val="both"/>
              <w:rPr>
                <w:sz w:val="24"/>
                <w:szCs w:val="24"/>
                <w:lang w:val="tt-RU" w:eastAsia="ru-RU"/>
              </w:rPr>
            </w:pPr>
            <w:r w:rsidRPr="00631FDD">
              <w:rPr>
                <w:b/>
                <w:sz w:val="24"/>
                <w:szCs w:val="24"/>
                <w:lang w:val="tt-RU"/>
              </w:rPr>
              <w:t xml:space="preserve">Дәрестән тыш уку №3. </w:t>
            </w:r>
            <w:r w:rsidRPr="00631FDD">
              <w:rPr>
                <w:sz w:val="24"/>
                <w:szCs w:val="24"/>
                <w:lang w:val="tt-RU"/>
              </w:rPr>
              <w:t>Г.Бәшировның «Сарут» хикәя</w:t>
            </w:r>
            <w:r w:rsidRPr="00631FDD">
              <w:rPr>
                <w:sz w:val="24"/>
                <w:szCs w:val="24"/>
                <w:lang w:val="tt-RU"/>
              </w:rPr>
              <w:softHyphen/>
              <w:t>сендә явызлык</w:t>
            </w:r>
            <w:r w:rsidRPr="00631FDD">
              <w:rPr>
                <w:sz w:val="24"/>
                <w:szCs w:val="24"/>
                <w:lang w:val="tt-RU"/>
              </w:rPr>
              <w:softHyphen/>
              <w:t>ка җәза бирү чагы</w:t>
            </w:r>
            <w:r w:rsidRPr="00631FDD">
              <w:rPr>
                <w:sz w:val="24"/>
                <w:szCs w:val="24"/>
                <w:lang w:val="tt-RU"/>
              </w:rPr>
              <w:softHyphen/>
              <w:t>лышы.</w:t>
            </w:r>
          </w:p>
        </w:tc>
        <w:tc>
          <w:tcPr>
            <w:tcW w:w="3677" w:type="dxa"/>
            <w:tcBorders>
              <w:top w:val="single" w:sz="4" w:space="0" w:color="auto"/>
              <w:left w:val="single" w:sz="4" w:space="0" w:color="auto"/>
              <w:bottom w:val="single" w:sz="4" w:space="0" w:color="auto"/>
              <w:right w:val="single" w:sz="4" w:space="0" w:color="auto"/>
            </w:tcBorders>
          </w:tcPr>
          <w:p w14:paraId="3DEB3C41" w14:textId="758E1EC7" w:rsidR="00CF2BCC" w:rsidRPr="00631FDD" w:rsidRDefault="00616687"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04735C1D"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3</w:t>
            </w:r>
            <w:r w:rsidR="00ED1D5C">
              <w:rPr>
                <w:rFonts w:eastAsia="Times New Roman"/>
                <w:color w:val="000000"/>
                <w:sz w:val="24"/>
                <w:szCs w:val="24"/>
                <w:lang w:val="tt-RU" w:eastAsia="ru-RU"/>
              </w:rPr>
              <w:t>1</w:t>
            </w:r>
            <w:r w:rsidRPr="00631FDD">
              <w:rPr>
                <w:rFonts w:eastAsia="Times New Roman"/>
                <w:color w:val="000000"/>
                <w:sz w:val="24"/>
                <w:szCs w:val="24"/>
                <w:lang w:val="tt-RU" w:eastAsia="ru-RU"/>
              </w:rPr>
              <w:t>.01</w:t>
            </w:r>
          </w:p>
        </w:tc>
        <w:tc>
          <w:tcPr>
            <w:tcW w:w="1499" w:type="dxa"/>
            <w:gridSpan w:val="3"/>
            <w:tcBorders>
              <w:top w:val="single" w:sz="4" w:space="0" w:color="auto"/>
              <w:left w:val="single" w:sz="4" w:space="0" w:color="auto"/>
              <w:bottom w:val="single" w:sz="4" w:space="0" w:color="auto"/>
              <w:right w:val="single" w:sz="4" w:space="0" w:color="auto"/>
            </w:tcBorders>
          </w:tcPr>
          <w:p w14:paraId="58A1777C"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624A3830"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78618FF" w14:textId="77777777" w:rsidR="00CF2BCC" w:rsidRPr="00631FDD" w:rsidRDefault="00CF2BCC" w:rsidP="00CF2BCC">
            <w:pPr>
              <w:pStyle w:val="a7"/>
              <w:jc w:val="center"/>
              <w:rPr>
                <w:sz w:val="24"/>
                <w:szCs w:val="24"/>
                <w:lang w:val="tt-RU"/>
              </w:rPr>
            </w:pPr>
            <w:r w:rsidRPr="00631FDD">
              <w:rPr>
                <w:sz w:val="24"/>
                <w:szCs w:val="24"/>
                <w:lang w:val="tt-RU"/>
              </w:rPr>
              <w:lastRenderedPageBreak/>
              <w:t>39</w:t>
            </w:r>
          </w:p>
        </w:tc>
        <w:tc>
          <w:tcPr>
            <w:tcW w:w="5537" w:type="dxa"/>
            <w:tcBorders>
              <w:top w:val="single" w:sz="4" w:space="0" w:color="auto"/>
              <w:left w:val="single" w:sz="4" w:space="0" w:color="auto"/>
              <w:bottom w:val="single" w:sz="4" w:space="0" w:color="auto"/>
              <w:right w:val="single" w:sz="4" w:space="0" w:color="auto"/>
            </w:tcBorders>
          </w:tcPr>
          <w:p w14:paraId="2E79BA3E" w14:textId="77777777" w:rsidR="00CF2BCC" w:rsidRPr="00631FDD" w:rsidRDefault="00CF2BCC" w:rsidP="00CF2BCC">
            <w:pPr>
              <w:pStyle w:val="a7"/>
              <w:jc w:val="both"/>
              <w:rPr>
                <w:sz w:val="24"/>
                <w:szCs w:val="24"/>
                <w:lang w:val="tt-RU" w:eastAsia="ru-RU"/>
              </w:rPr>
            </w:pPr>
            <w:r w:rsidRPr="00631FDD">
              <w:rPr>
                <w:sz w:val="24"/>
                <w:szCs w:val="24"/>
                <w:lang w:val="tt-RU"/>
              </w:rPr>
              <w:t>X. Туфан</w:t>
            </w:r>
            <w:r w:rsidRPr="00631FDD">
              <w:rPr>
                <w:sz w:val="24"/>
                <w:szCs w:val="24"/>
                <w:lang w:val="tt-RU"/>
              </w:rPr>
              <w:softHyphen/>
              <w:t>ның тор</w:t>
            </w:r>
            <w:r w:rsidRPr="00631FDD">
              <w:rPr>
                <w:sz w:val="24"/>
                <w:szCs w:val="24"/>
                <w:lang w:val="tt-RU"/>
              </w:rPr>
              <w:softHyphen/>
              <w:t>мышы, иҗаты. 1920 — 1930 нчы ел</w:t>
            </w:r>
            <w:r w:rsidRPr="00631FDD">
              <w:rPr>
                <w:sz w:val="24"/>
                <w:szCs w:val="24"/>
                <w:lang w:val="tt-RU"/>
              </w:rPr>
              <w:softHyphen/>
              <w:t>лар шигъ</w:t>
            </w:r>
            <w:r w:rsidRPr="00631FDD">
              <w:rPr>
                <w:sz w:val="24"/>
                <w:szCs w:val="24"/>
                <w:lang w:val="tt-RU"/>
              </w:rPr>
              <w:softHyphen/>
              <w:t>рияте («Ә йол</w:t>
            </w:r>
            <w:r w:rsidRPr="00631FDD">
              <w:rPr>
                <w:sz w:val="24"/>
                <w:szCs w:val="24"/>
                <w:lang w:val="tt-RU"/>
              </w:rPr>
              <w:softHyphen/>
              <w:t>дызлар дәшми»).</w:t>
            </w:r>
          </w:p>
        </w:tc>
        <w:tc>
          <w:tcPr>
            <w:tcW w:w="3677" w:type="dxa"/>
            <w:tcBorders>
              <w:top w:val="single" w:sz="4" w:space="0" w:color="auto"/>
              <w:left w:val="single" w:sz="4" w:space="0" w:color="auto"/>
              <w:bottom w:val="single" w:sz="4" w:space="0" w:color="auto"/>
              <w:right w:val="single" w:sz="4" w:space="0" w:color="auto"/>
            </w:tcBorders>
          </w:tcPr>
          <w:p w14:paraId="0EEA9A91" w14:textId="02061120" w:rsidR="00CF2BCC" w:rsidRPr="00631FDD" w:rsidRDefault="00616687" w:rsidP="00C53C0D">
            <w:pPr>
              <w:pStyle w:val="a7"/>
              <w:rPr>
                <w:rFonts w:eastAsia="Times New Roman"/>
                <w:color w:val="000000"/>
                <w:sz w:val="24"/>
                <w:szCs w:val="24"/>
                <w:lang w:val="tt-RU" w:eastAsia="ru-RU"/>
              </w:rPr>
            </w:pPr>
            <w:r>
              <w:rPr>
                <w:sz w:val="24"/>
                <w:szCs w:val="24"/>
                <w:lang w:val="tt-RU"/>
              </w:rPr>
              <w:t>Сәнгат</w:t>
            </w:r>
            <w:r w:rsidRPr="00EC2DC7">
              <w:rPr>
                <w:sz w:val="24"/>
                <w:szCs w:val="24"/>
                <w:lang w:val="tt-RU"/>
              </w:rPr>
              <w:t>ь</w:t>
            </w:r>
            <w:r>
              <w:rPr>
                <w:sz w:val="24"/>
                <w:szCs w:val="24"/>
                <w:lang w:val="tt-RU"/>
              </w:rPr>
              <w:t>ле уку күнекмәләрен камилләштерү.</w:t>
            </w:r>
            <w:r w:rsidRPr="005F171E">
              <w:rPr>
                <w:sz w:val="24"/>
                <w:szCs w:val="24"/>
                <w:lang w:val="tt-RU"/>
              </w:rPr>
              <w:t xml:space="preserve"> Шигъри текстларны </w:t>
            </w:r>
            <w:r>
              <w:rPr>
                <w:sz w:val="24"/>
                <w:szCs w:val="24"/>
                <w:lang w:val="tt-RU"/>
              </w:rPr>
              <w:t>анализлау</w:t>
            </w:r>
            <w:r w:rsidRPr="005F171E">
              <w:rPr>
                <w:sz w:val="24"/>
                <w:szCs w:val="24"/>
                <w:lang w:val="tt-RU"/>
              </w:rPr>
              <w:t>; проблемалы сорауларга 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59386F70"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04.02</w:t>
            </w:r>
          </w:p>
        </w:tc>
        <w:tc>
          <w:tcPr>
            <w:tcW w:w="1499" w:type="dxa"/>
            <w:gridSpan w:val="3"/>
            <w:tcBorders>
              <w:top w:val="single" w:sz="4" w:space="0" w:color="auto"/>
              <w:left w:val="single" w:sz="4" w:space="0" w:color="auto"/>
              <w:bottom w:val="single" w:sz="4" w:space="0" w:color="auto"/>
              <w:right w:val="single" w:sz="4" w:space="0" w:color="auto"/>
            </w:tcBorders>
          </w:tcPr>
          <w:p w14:paraId="6517EF75"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2C3643B6"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545A7DBA" w14:textId="77777777" w:rsidR="00CF2BCC" w:rsidRPr="00631FDD" w:rsidRDefault="00CF2BCC" w:rsidP="00CF2BCC">
            <w:pPr>
              <w:pStyle w:val="a7"/>
              <w:jc w:val="center"/>
              <w:rPr>
                <w:sz w:val="24"/>
                <w:szCs w:val="24"/>
                <w:lang w:val="tt-RU"/>
              </w:rPr>
            </w:pPr>
            <w:r w:rsidRPr="00631FDD">
              <w:rPr>
                <w:sz w:val="24"/>
                <w:szCs w:val="24"/>
                <w:lang w:val="tt-RU"/>
              </w:rPr>
              <w:t>40</w:t>
            </w:r>
          </w:p>
        </w:tc>
        <w:tc>
          <w:tcPr>
            <w:tcW w:w="5537" w:type="dxa"/>
            <w:tcBorders>
              <w:top w:val="single" w:sz="4" w:space="0" w:color="auto"/>
              <w:left w:val="single" w:sz="4" w:space="0" w:color="auto"/>
              <w:bottom w:val="single" w:sz="4" w:space="0" w:color="auto"/>
              <w:right w:val="single" w:sz="4" w:space="0" w:color="auto"/>
            </w:tcBorders>
          </w:tcPr>
          <w:p w14:paraId="2E961ED0" w14:textId="77777777" w:rsidR="00CF2BCC" w:rsidRPr="00631FDD" w:rsidRDefault="00CF2BCC" w:rsidP="00CF2BCC">
            <w:pPr>
              <w:pStyle w:val="a7"/>
              <w:jc w:val="both"/>
              <w:rPr>
                <w:sz w:val="24"/>
                <w:szCs w:val="24"/>
                <w:lang w:eastAsia="ru-RU"/>
              </w:rPr>
            </w:pPr>
            <w:r w:rsidRPr="00631FDD">
              <w:rPr>
                <w:sz w:val="24"/>
                <w:szCs w:val="24"/>
              </w:rPr>
              <w:t>X. Туфан</w:t>
            </w:r>
            <w:r w:rsidRPr="00631FDD">
              <w:rPr>
                <w:sz w:val="24"/>
                <w:szCs w:val="24"/>
              </w:rPr>
              <w:softHyphen/>
              <w:t>ның тот</w:t>
            </w:r>
            <w:r w:rsidRPr="00631FDD">
              <w:rPr>
                <w:sz w:val="24"/>
                <w:szCs w:val="24"/>
              </w:rPr>
              <w:softHyphen/>
              <w:t>кынлык чоры иҗаты. «Кайсы</w:t>
            </w:r>
            <w:r w:rsidRPr="00631FDD">
              <w:rPr>
                <w:sz w:val="24"/>
                <w:szCs w:val="24"/>
              </w:rPr>
              <w:softHyphen/>
              <w:t>гызның кулы җылы? » шигыре.</w:t>
            </w:r>
          </w:p>
        </w:tc>
        <w:tc>
          <w:tcPr>
            <w:tcW w:w="3677" w:type="dxa"/>
            <w:tcBorders>
              <w:top w:val="single" w:sz="4" w:space="0" w:color="auto"/>
              <w:left w:val="single" w:sz="4" w:space="0" w:color="auto"/>
              <w:bottom w:val="single" w:sz="4" w:space="0" w:color="auto"/>
              <w:right w:val="single" w:sz="4" w:space="0" w:color="auto"/>
            </w:tcBorders>
          </w:tcPr>
          <w:p w14:paraId="5028EE06" w14:textId="09F5A91B" w:rsidR="00CF2BCC" w:rsidRPr="00631FDD" w:rsidRDefault="00616687" w:rsidP="00C53C0D">
            <w:pPr>
              <w:pStyle w:val="a7"/>
              <w:rPr>
                <w:rFonts w:eastAsia="Times New Roman"/>
                <w:color w:val="000000"/>
                <w:sz w:val="24"/>
                <w:szCs w:val="24"/>
                <w:lang w:val="tt-RU" w:eastAsia="ru-RU"/>
              </w:rPr>
            </w:pPr>
            <w:r>
              <w:rPr>
                <w:sz w:val="24"/>
                <w:szCs w:val="24"/>
                <w:lang w:val="tt-RU"/>
              </w:rPr>
              <w:t>Сәнгат</w:t>
            </w:r>
            <w:r w:rsidRPr="00EC2DC7">
              <w:rPr>
                <w:sz w:val="24"/>
                <w:szCs w:val="24"/>
                <w:lang w:val="tt-RU"/>
              </w:rPr>
              <w:t>ь</w:t>
            </w:r>
            <w:r>
              <w:rPr>
                <w:sz w:val="24"/>
                <w:szCs w:val="24"/>
                <w:lang w:val="tt-RU"/>
              </w:rPr>
              <w:t>ле уку күнекмәләрен камилләштерү.</w:t>
            </w:r>
            <w:r w:rsidRPr="005F171E">
              <w:rPr>
                <w:sz w:val="24"/>
                <w:szCs w:val="24"/>
                <w:lang w:val="tt-RU"/>
              </w:rPr>
              <w:t xml:space="preserve"> Шигъри текстларны яттан сөйләү; проблемалы сорауларга 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4D403B90"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sidR="00ED1D5C">
              <w:rPr>
                <w:rFonts w:eastAsia="Times New Roman"/>
                <w:color w:val="000000"/>
                <w:sz w:val="24"/>
                <w:szCs w:val="24"/>
                <w:lang w:val="tt-RU" w:eastAsia="ru-RU"/>
              </w:rPr>
              <w:t>7</w:t>
            </w:r>
            <w:r w:rsidRPr="00631FDD">
              <w:rPr>
                <w:rFonts w:eastAsia="Times New Roman"/>
                <w:color w:val="000000"/>
                <w:sz w:val="24"/>
                <w:szCs w:val="24"/>
                <w:lang w:val="tt-RU" w:eastAsia="ru-RU"/>
              </w:rPr>
              <w:t>.02</w:t>
            </w:r>
          </w:p>
        </w:tc>
        <w:tc>
          <w:tcPr>
            <w:tcW w:w="1499" w:type="dxa"/>
            <w:gridSpan w:val="3"/>
            <w:tcBorders>
              <w:top w:val="single" w:sz="4" w:space="0" w:color="auto"/>
              <w:left w:val="single" w:sz="4" w:space="0" w:color="auto"/>
              <w:bottom w:val="single" w:sz="4" w:space="0" w:color="auto"/>
              <w:right w:val="single" w:sz="4" w:space="0" w:color="auto"/>
            </w:tcBorders>
          </w:tcPr>
          <w:p w14:paraId="3439E5EB"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1E9B427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8D060B4" w14:textId="77777777" w:rsidR="00CF2BCC" w:rsidRPr="00631FDD" w:rsidRDefault="00CF2BCC" w:rsidP="00CF2BCC">
            <w:pPr>
              <w:pStyle w:val="a7"/>
              <w:jc w:val="center"/>
              <w:rPr>
                <w:sz w:val="24"/>
                <w:szCs w:val="24"/>
                <w:lang w:val="tt-RU"/>
              </w:rPr>
            </w:pPr>
            <w:r w:rsidRPr="00631FDD">
              <w:rPr>
                <w:sz w:val="24"/>
                <w:szCs w:val="24"/>
                <w:lang w:val="tt-RU"/>
              </w:rPr>
              <w:t>41</w:t>
            </w:r>
          </w:p>
        </w:tc>
        <w:tc>
          <w:tcPr>
            <w:tcW w:w="5537" w:type="dxa"/>
            <w:tcBorders>
              <w:top w:val="single" w:sz="4" w:space="0" w:color="auto"/>
              <w:left w:val="single" w:sz="4" w:space="0" w:color="auto"/>
              <w:bottom w:val="single" w:sz="4" w:space="0" w:color="auto"/>
              <w:right w:val="single" w:sz="4" w:space="0" w:color="auto"/>
            </w:tcBorders>
          </w:tcPr>
          <w:p w14:paraId="2D1AAD16" w14:textId="77777777" w:rsidR="00CF2BCC" w:rsidRPr="00631FDD" w:rsidRDefault="00CF2BCC" w:rsidP="00CF2BCC">
            <w:pPr>
              <w:pStyle w:val="a7"/>
              <w:jc w:val="both"/>
              <w:rPr>
                <w:sz w:val="24"/>
                <w:szCs w:val="24"/>
                <w:lang w:eastAsia="ru-RU"/>
              </w:rPr>
            </w:pPr>
            <w:r w:rsidRPr="00631FDD">
              <w:rPr>
                <w:sz w:val="24"/>
                <w:szCs w:val="24"/>
              </w:rPr>
              <w:t>X. Туфан</w:t>
            </w:r>
            <w:r w:rsidRPr="00631FDD">
              <w:rPr>
                <w:sz w:val="24"/>
                <w:szCs w:val="24"/>
              </w:rPr>
              <w:softHyphen/>
              <w:t>ның 1960— 1980</w:t>
            </w:r>
            <w:r w:rsidRPr="00631FDD">
              <w:rPr>
                <w:sz w:val="24"/>
                <w:szCs w:val="24"/>
                <w:lang w:val="tt-RU"/>
              </w:rPr>
              <w:t xml:space="preserve"> нче</w:t>
            </w:r>
            <w:r w:rsidRPr="00631FDD">
              <w:rPr>
                <w:sz w:val="24"/>
                <w:szCs w:val="24"/>
              </w:rPr>
              <w:t xml:space="preserve"> еллар иҗаты. «Киек казлар» шигыре.</w:t>
            </w:r>
          </w:p>
        </w:tc>
        <w:tc>
          <w:tcPr>
            <w:tcW w:w="3677" w:type="dxa"/>
            <w:tcBorders>
              <w:top w:val="single" w:sz="4" w:space="0" w:color="auto"/>
              <w:left w:val="single" w:sz="4" w:space="0" w:color="auto"/>
              <w:bottom w:val="single" w:sz="4" w:space="0" w:color="auto"/>
              <w:right w:val="single" w:sz="4" w:space="0" w:color="auto"/>
            </w:tcBorders>
          </w:tcPr>
          <w:p w14:paraId="736EFAB5" w14:textId="4047455C" w:rsidR="00CF2BCC" w:rsidRPr="00631FDD" w:rsidRDefault="00616687" w:rsidP="00C53C0D">
            <w:pPr>
              <w:pStyle w:val="a7"/>
              <w:rPr>
                <w:rFonts w:eastAsia="Times New Roman"/>
                <w:color w:val="000000"/>
                <w:sz w:val="24"/>
                <w:szCs w:val="24"/>
                <w:lang w:val="tt-RU" w:eastAsia="ru-RU"/>
              </w:rPr>
            </w:pPr>
            <w:r>
              <w:rPr>
                <w:sz w:val="24"/>
                <w:szCs w:val="24"/>
                <w:lang w:val="tt-RU"/>
              </w:rPr>
              <w:t>П</w:t>
            </w:r>
            <w:r w:rsidRPr="005F171E">
              <w:rPr>
                <w:sz w:val="24"/>
                <w:szCs w:val="24"/>
                <w:lang w:val="tt-RU"/>
              </w:rPr>
              <w:t>роблемалы сорауларга 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0394EA2B"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11.02</w:t>
            </w:r>
          </w:p>
        </w:tc>
        <w:tc>
          <w:tcPr>
            <w:tcW w:w="1499" w:type="dxa"/>
            <w:gridSpan w:val="3"/>
            <w:tcBorders>
              <w:top w:val="single" w:sz="4" w:space="0" w:color="auto"/>
              <w:left w:val="single" w:sz="4" w:space="0" w:color="auto"/>
              <w:bottom w:val="single" w:sz="4" w:space="0" w:color="auto"/>
              <w:right w:val="single" w:sz="4" w:space="0" w:color="auto"/>
            </w:tcBorders>
          </w:tcPr>
          <w:p w14:paraId="02E8233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8CC138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45523231" w14:textId="77777777" w:rsidR="00CF2BCC" w:rsidRPr="00631FDD" w:rsidRDefault="00CF2BCC" w:rsidP="00CF2BCC">
            <w:pPr>
              <w:pStyle w:val="a7"/>
              <w:jc w:val="center"/>
              <w:rPr>
                <w:sz w:val="24"/>
                <w:szCs w:val="24"/>
                <w:lang w:val="tt-RU"/>
              </w:rPr>
            </w:pPr>
            <w:r w:rsidRPr="00631FDD">
              <w:rPr>
                <w:sz w:val="24"/>
                <w:szCs w:val="24"/>
                <w:lang w:val="tt-RU"/>
              </w:rPr>
              <w:t>42</w:t>
            </w:r>
          </w:p>
        </w:tc>
        <w:tc>
          <w:tcPr>
            <w:tcW w:w="5537" w:type="dxa"/>
            <w:tcBorders>
              <w:top w:val="single" w:sz="4" w:space="0" w:color="auto"/>
              <w:left w:val="single" w:sz="4" w:space="0" w:color="auto"/>
              <w:bottom w:val="single" w:sz="4" w:space="0" w:color="auto"/>
              <w:right w:val="single" w:sz="4" w:space="0" w:color="auto"/>
            </w:tcBorders>
          </w:tcPr>
          <w:p w14:paraId="7D5C538B" w14:textId="77777777"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№5.</w:t>
            </w:r>
            <w:r w:rsidRPr="00631FDD">
              <w:rPr>
                <w:sz w:val="24"/>
                <w:szCs w:val="24"/>
                <w:lang w:val="tt-RU"/>
              </w:rPr>
              <w:t xml:space="preserve"> Сочинение №3 (теманы укучы үзе сайлый).</w:t>
            </w:r>
          </w:p>
        </w:tc>
        <w:tc>
          <w:tcPr>
            <w:tcW w:w="3677" w:type="dxa"/>
            <w:tcBorders>
              <w:top w:val="single" w:sz="4" w:space="0" w:color="auto"/>
              <w:left w:val="single" w:sz="4" w:space="0" w:color="auto"/>
              <w:bottom w:val="single" w:sz="4" w:space="0" w:color="auto"/>
              <w:right w:val="single" w:sz="4" w:space="0" w:color="auto"/>
            </w:tcBorders>
          </w:tcPr>
          <w:p w14:paraId="59FE0237" w14:textId="6EED1CFB" w:rsidR="00CF2BCC" w:rsidRPr="00631FDD" w:rsidRDefault="00616687" w:rsidP="00C53C0D">
            <w:pPr>
              <w:pStyle w:val="a7"/>
              <w:rPr>
                <w:rFonts w:eastAsia="Times New Roman"/>
                <w:color w:val="000000"/>
                <w:sz w:val="24"/>
                <w:szCs w:val="24"/>
                <w:lang w:val="tt-RU" w:eastAsia="ru-RU"/>
              </w:rPr>
            </w:pPr>
            <w:r>
              <w:rPr>
                <w:rFonts w:eastAsia="Times New Roman"/>
                <w:color w:val="000000"/>
                <w:sz w:val="24"/>
                <w:szCs w:val="24"/>
                <w:lang w:val="tt-RU" w:eastAsia="ru-RU"/>
              </w:rPr>
              <w:t>Бәйләнешле сөйләм телен үстерү</w:t>
            </w:r>
          </w:p>
        </w:tc>
        <w:tc>
          <w:tcPr>
            <w:tcW w:w="1323" w:type="dxa"/>
            <w:tcBorders>
              <w:top w:val="single" w:sz="4" w:space="0" w:color="auto"/>
              <w:left w:val="single" w:sz="4" w:space="0" w:color="auto"/>
              <w:bottom w:val="single" w:sz="4" w:space="0" w:color="auto"/>
              <w:right w:val="single" w:sz="4" w:space="0" w:color="auto"/>
            </w:tcBorders>
          </w:tcPr>
          <w:p w14:paraId="00A7E89A"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r w:rsidR="00ED1D5C">
              <w:rPr>
                <w:rFonts w:eastAsia="Times New Roman"/>
                <w:color w:val="000000"/>
                <w:sz w:val="24"/>
                <w:szCs w:val="24"/>
                <w:lang w:val="tt-RU" w:eastAsia="ru-RU"/>
              </w:rPr>
              <w:t>4</w:t>
            </w:r>
            <w:r w:rsidRPr="00631FDD">
              <w:rPr>
                <w:rFonts w:eastAsia="Times New Roman"/>
                <w:color w:val="000000"/>
                <w:sz w:val="24"/>
                <w:szCs w:val="24"/>
                <w:lang w:val="tt-RU" w:eastAsia="ru-RU"/>
              </w:rPr>
              <w:t>.02</w:t>
            </w:r>
          </w:p>
        </w:tc>
        <w:tc>
          <w:tcPr>
            <w:tcW w:w="1499" w:type="dxa"/>
            <w:gridSpan w:val="3"/>
            <w:tcBorders>
              <w:top w:val="single" w:sz="4" w:space="0" w:color="auto"/>
              <w:left w:val="single" w:sz="4" w:space="0" w:color="auto"/>
              <w:bottom w:val="single" w:sz="4" w:space="0" w:color="auto"/>
              <w:right w:val="single" w:sz="4" w:space="0" w:color="auto"/>
            </w:tcBorders>
          </w:tcPr>
          <w:p w14:paraId="44930FA5"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040FC8B9"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815ADCF" w14:textId="77777777" w:rsidR="00CF2BCC" w:rsidRPr="00631FDD" w:rsidRDefault="00CF2BCC" w:rsidP="00CF2BCC">
            <w:pPr>
              <w:pStyle w:val="a7"/>
              <w:jc w:val="center"/>
              <w:rPr>
                <w:sz w:val="24"/>
                <w:szCs w:val="24"/>
                <w:lang w:val="tt-RU"/>
              </w:rPr>
            </w:pPr>
            <w:r w:rsidRPr="00631FDD">
              <w:rPr>
                <w:sz w:val="24"/>
                <w:szCs w:val="24"/>
                <w:lang w:val="tt-RU"/>
              </w:rPr>
              <w:t>43</w:t>
            </w:r>
          </w:p>
        </w:tc>
        <w:tc>
          <w:tcPr>
            <w:tcW w:w="5537" w:type="dxa"/>
            <w:tcBorders>
              <w:top w:val="single" w:sz="4" w:space="0" w:color="auto"/>
              <w:left w:val="single" w:sz="4" w:space="0" w:color="auto"/>
              <w:bottom w:val="single" w:sz="4" w:space="0" w:color="auto"/>
              <w:right w:val="single" w:sz="4" w:space="0" w:color="auto"/>
            </w:tcBorders>
          </w:tcPr>
          <w:p w14:paraId="62B9A587" w14:textId="77777777" w:rsidR="00CF2BCC" w:rsidRPr="00631FDD" w:rsidRDefault="00CF2BCC" w:rsidP="00CF2BCC">
            <w:pPr>
              <w:pStyle w:val="a7"/>
              <w:jc w:val="both"/>
              <w:rPr>
                <w:sz w:val="24"/>
                <w:szCs w:val="24"/>
                <w:lang w:val="tt-RU"/>
              </w:rPr>
            </w:pPr>
            <w:r w:rsidRPr="00631FDD">
              <w:rPr>
                <w:sz w:val="24"/>
                <w:szCs w:val="24"/>
                <w:lang w:val="tt-RU"/>
              </w:rPr>
              <w:t>И. Юзеевның тор</w:t>
            </w:r>
            <w:r w:rsidRPr="00631FDD">
              <w:rPr>
                <w:sz w:val="24"/>
                <w:szCs w:val="24"/>
                <w:lang w:val="tt-RU"/>
              </w:rPr>
              <w:softHyphen/>
              <w:t>мыш һәм иҗат юлы. «Калдыр, аккош, каурыең</w:t>
            </w:r>
            <w:r w:rsidRPr="00631FDD">
              <w:rPr>
                <w:sz w:val="24"/>
                <w:szCs w:val="24"/>
                <w:lang w:val="tt-RU"/>
              </w:rPr>
              <w:softHyphen/>
              <w:t>ны...» шигыре.</w:t>
            </w:r>
          </w:p>
        </w:tc>
        <w:tc>
          <w:tcPr>
            <w:tcW w:w="3677" w:type="dxa"/>
            <w:tcBorders>
              <w:top w:val="single" w:sz="4" w:space="0" w:color="auto"/>
              <w:left w:val="single" w:sz="4" w:space="0" w:color="auto"/>
              <w:bottom w:val="single" w:sz="4" w:space="0" w:color="auto"/>
              <w:right w:val="single" w:sz="4" w:space="0" w:color="auto"/>
            </w:tcBorders>
          </w:tcPr>
          <w:p w14:paraId="07102940" w14:textId="032CE333" w:rsidR="00CF2BCC" w:rsidRPr="00631FDD" w:rsidRDefault="00616687" w:rsidP="00C53C0D">
            <w:pPr>
              <w:pStyle w:val="a7"/>
              <w:rPr>
                <w:rFonts w:eastAsia="Times New Roman"/>
                <w:color w:val="000000"/>
                <w:sz w:val="24"/>
                <w:szCs w:val="24"/>
                <w:lang w:val="tt-RU" w:eastAsia="ru-RU"/>
              </w:rPr>
            </w:pPr>
            <w:r>
              <w:rPr>
                <w:sz w:val="24"/>
                <w:szCs w:val="24"/>
                <w:lang w:val="tt-RU"/>
              </w:rPr>
              <w:t>Сәнгат</w:t>
            </w:r>
            <w:r w:rsidRPr="00EC2DC7">
              <w:rPr>
                <w:sz w:val="24"/>
                <w:szCs w:val="24"/>
                <w:lang w:val="tt-RU"/>
              </w:rPr>
              <w:t>ь</w:t>
            </w:r>
            <w:r>
              <w:rPr>
                <w:sz w:val="24"/>
                <w:szCs w:val="24"/>
                <w:lang w:val="tt-RU"/>
              </w:rPr>
              <w:t>ле уку күнекмәләрен камилләштерү.</w:t>
            </w:r>
          </w:p>
        </w:tc>
        <w:tc>
          <w:tcPr>
            <w:tcW w:w="1323" w:type="dxa"/>
            <w:tcBorders>
              <w:top w:val="single" w:sz="4" w:space="0" w:color="auto"/>
              <w:left w:val="single" w:sz="4" w:space="0" w:color="auto"/>
              <w:bottom w:val="single" w:sz="4" w:space="0" w:color="auto"/>
              <w:right w:val="single" w:sz="4" w:space="0" w:color="auto"/>
            </w:tcBorders>
          </w:tcPr>
          <w:p w14:paraId="120B43BC"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18.02</w:t>
            </w:r>
          </w:p>
        </w:tc>
        <w:tc>
          <w:tcPr>
            <w:tcW w:w="1499" w:type="dxa"/>
            <w:gridSpan w:val="3"/>
            <w:tcBorders>
              <w:top w:val="single" w:sz="4" w:space="0" w:color="auto"/>
              <w:left w:val="single" w:sz="4" w:space="0" w:color="auto"/>
              <w:bottom w:val="single" w:sz="4" w:space="0" w:color="auto"/>
              <w:right w:val="single" w:sz="4" w:space="0" w:color="auto"/>
            </w:tcBorders>
          </w:tcPr>
          <w:p w14:paraId="553241B6"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4484C49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C94205F" w14:textId="77777777" w:rsidR="00CF2BCC" w:rsidRPr="00631FDD" w:rsidRDefault="00CF2BCC" w:rsidP="00CF2BCC">
            <w:pPr>
              <w:pStyle w:val="a7"/>
              <w:jc w:val="center"/>
              <w:rPr>
                <w:sz w:val="24"/>
                <w:szCs w:val="24"/>
                <w:lang w:val="tt-RU"/>
              </w:rPr>
            </w:pPr>
            <w:r w:rsidRPr="00631FDD">
              <w:rPr>
                <w:sz w:val="24"/>
                <w:szCs w:val="24"/>
                <w:lang w:val="tt-RU"/>
              </w:rPr>
              <w:t>44</w:t>
            </w:r>
          </w:p>
        </w:tc>
        <w:tc>
          <w:tcPr>
            <w:tcW w:w="5537" w:type="dxa"/>
            <w:tcBorders>
              <w:top w:val="single" w:sz="4" w:space="0" w:color="auto"/>
              <w:left w:val="single" w:sz="4" w:space="0" w:color="auto"/>
              <w:bottom w:val="single" w:sz="4" w:space="0" w:color="auto"/>
              <w:right w:val="single" w:sz="4" w:space="0" w:color="auto"/>
            </w:tcBorders>
          </w:tcPr>
          <w:p w14:paraId="09AABB13" w14:textId="77777777" w:rsidR="00CF2BCC" w:rsidRPr="00631FDD" w:rsidRDefault="00CF2BCC" w:rsidP="00CF2BCC">
            <w:pPr>
              <w:pStyle w:val="a7"/>
              <w:jc w:val="both"/>
              <w:rPr>
                <w:sz w:val="24"/>
                <w:szCs w:val="24"/>
                <w:lang w:val="tt-RU"/>
              </w:rPr>
            </w:pPr>
            <w:r w:rsidRPr="00631FDD">
              <w:rPr>
                <w:sz w:val="24"/>
                <w:szCs w:val="24"/>
                <w:lang w:val="tt-RU"/>
              </w:rPr>
              <w:t>И. Юзеев</w:t>
            </w:r>
            <w:r w:rsidRPr="00631FDD">
              <w:rPr>
                <w:sz w:val="24"/>
                <w:szCs w:val="24"/>
                <w:lang w:val="tt-RU"/>
              </w:rPr>
              <w:softHyphen/>
              <w:t>ның «Әй Кеше...»,”Без”, «Сагышлы мирас» шигырь</w:t>
            </w:r>
            <w:r w:rsidRPr="00631FDD">
              <w:rPr>
                <w:sz w:val="24"/>
                <w:szCs w:val="24"/>
                <w:lang w:val="tt-RU"/>
              </w:rPr>
              <w:softHyphen/>
              <w:t>ләре.</w:t>
            </w:r>
          </w:p>
        </w:tc>
        <w:tc>
          <w:tcPr>
            <w:tcW w:w="3677" w:type="dxa"/>
            <w:tcBorders>
              <w:top w:val="single" w:sz="4" w:space="0" w:color="auto"/>
              <w:left w:val="single" w:sz="4" w:space="0" w:color="auto"/>
              <w:bottom w:val="single" w:sz="4" w:space="0" w:color="auto"/>
              <w:right w:val="single" w:sz="4" w:space="0" w:color="auto"/>
            </w:tcBorders>
          </w:tcPr>
          <w:p w14:paraId="75D7845E" w14:textId="1DBC9B37" w:rsidR="00CF2BCC" w:rsidRPr="00631FDD" w:rsidRDefault="00616687" w:rsidP="00C53C0D">
            <w:pPr>
              <w:pStyle w:val="a7"/>
              <w:rPr>
                <w:rFonts w:eastAsia="Times New Roman"/>
                <w:color w:val="000000"/>
                <w:sz w:val="24"/>
                <w:szCs w:val="24"/>
                <w:lang w:val="tt-RU" w:eastAsia="ru-RU"/>
              </w:rPr>
            </w:pPr>
            <w:r w:rsidRPr="005F171E">
              <w:rPr>
                <w:sz w:val="24"/>
                <w:szCs w:val="24"/>
                <w:lang w:val="tt-RU"/>
              </w:rPr>
              <w:t xml:space="preserve">Шигъри текстларны </w:t>
            </w:r>
            <w:r>
              <w:rPr>
                <w:sz w:val="24"/>
                <w:szCs w:val="24"/>
                <w:lang w:val="tt-RU"/>
              </w:rPr>
              <w:t>анализлау</w:t>
            </w:r>
            <w:r w:rsidRPr="005F171E">
              <w:rPr>
                <w:sz w:val="24"/>
                <w:szCs w:val="24"/>
                <w:lang w:val="tt-RU"/>
              </w:rPr>
              <w:t>; проблемалы сорауларга 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67FDFA64"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sidR="00ED1D5C">
              <w:rPr>
                <w:rFonts w:eastAsia="Times New Roman"/>
                <w:color w:val="000000"/>
                <w:sz w:val="24"/>
                <w:szCs w:val="24"/>
                <w:lang w:val="tt-RU" w:eastAsia="ru-RU"/>
              </w:rPr>
              <w:t>1</w:t>
            </w:r>
            <w:r w:rsidRPr="00631FDD">
              <w:rPr>
                <w:rFonts w:eastAsia="Times New Roman"/>
                <w:color w:val="000000"/>
                <w:sz w:val="24"/>
                <w:szCs w:val="24"/>
                <w:lang w:val="tt-RU" w:eastAsia="ru-RU"/>
              </w:rPr>
              <w:t>.02</w:t>
            </w:r>
          </w:p>
        </w:tc>
        <w:tc>
          <w:tcPr>
            <w:tcW w:w="1499" w:type="dxa"/>
            <w:gridSpan w:val="3"/>
            <w:tcBorders>
              <w:top w:val="single" w:sz="4" w:space="0" w:color="auto"/>
              <w:left w:val="single" w:sz="4" w:space="0" w:color="auto"/>
              <w:bottom w:val="single" w:sz="4" w:space="0" w:color="auto"/>
              <w:right w:val="single" w:sz="4" w:space="0" w:color="auto"/>
            </w:tcBorders>
          </w:tcPr>
          <w:p w14:paraId="157BAC11"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DA95E02"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475D7F3" w14:textId="77777777" w:rsidR="00CF2BCC" w:rsidRPr="00631FDD" w:rsidRDefault="00CF2BCC" w:rsidP="00CF2BCC">
            <w:pPr>
              <w:pStyle w:val="a7"/>
              <w:jc w:val="center"/>
              <w:rPr>
                <w:sz w:val="24"/>
                <w:szCs w:val="24"/>
                <w:lang w:val="tt-RU"/>
              </w:rPr>
            </w:pPr>
            <w:r w:rsidRPr="00631FDD">
              <w:rPr>
                <w:sz w:val="24"/>
                <w:szCs w:val="24"/>
                <w:lang w:val="tt-RU"/>
              </w:rPr>
              <w:t>45</w:t>
            </w:r>
          </w:p>
        </w:tc>
        <w:tc>
          <w:tcPr>
            <w:tcW w:w="5537" w:type="dxa"/>
            <w:tcBorders>
              <w:top w:val="single" w:sz="4" w:space="0" w:color="auto"/>
              <w:left w:val="single" w:sz="4" w:space="0" w:color="auto"/>
              <w:bottom w:val="single" w:sz="4" w:space="0" w:color="auto"/>
              <w:right w:val="single" w:sz="4" w:space="0" w:color="auto"/>
            </w:tcBorders>
          </w:tcPr>
          <w:p w14:paraId="27EA66FC" w14:textId="77777777" w:rsidR="00CF2BCC" w:rsidRPr="00631FDD" w:rsidRDefault="00CF2BCC" w:rsidP="00CF2BCC">
            <w:pPr>
              <w:pStyle w:val="a7"/>
              <w:jc w:val="both"/>
              <w:rPr>
                <w:sz w:val="24"/>
                <w:szCs w:val="24"/>
                <w:lang w:val="tt-RU" w:eastAsia="ru-RU"/>
              </w:rPr>
            </w:pPr>
            <w:r w:rsidRPr="00631FDD">
              <w:rPr>
                <w:sz w:val="24"/>
                <w:szCs w:val="24"/>
                <w:lang w:val="tt-RU"/>
              </w:rPr>
              <w:t>И. Юзеевның «Өчәү чыктык ерак юл</w:t>
            </w:r>
            <w:r w:rsidRPr="00631FDD">
              <w:rPr>
                <w:sz w:val="24"/>
                <w:szCs w:val="24"/>
                <w:lang w:val="tt-RU"/>
              </w:rPr>
              <w:softHyphen/>
              <w:t>га» поэма</w:t>
            </w:r>
            <w:r w:rsidRPr="00631FDD">
              <w:rPr>
                <w:sz w:val="24"/>
                <w:szCs w:val="24"/>
                <w:lang w:val="tt-RU"/>
              </w:rPr>
              <w:softHyphen/>
              <w:t>сында сәнгати алымнар берлеге.</w:t>
            </w:r>
          </w:p>
        </w:tc>
        <w:tc>
          <w:tcPr>
            <w:tcW w:w="3677" w:type="dxa"/>
            <w:tcBorders>
              <w:top w:val="single" w:sz="4" w:space="0" w:color="auto"/>
              <w:left w:val="single" w:sz="4" w:space="0" w:color="auto"/>
              <w:bottom w:val="single" w:sz="4" w:space="0" w:color="auto"/>
              <w:right w:val="single" w:sz="4" w:space="0" w:color="auto"/>
            </w:tcBorders>
          </w:tcPr>
          <w:p w14:paraId="667DA5FD" w14:textId="31DE8846" w:rsidR="00CF2BCC" w:rsidRPr="00631FDD" w:rsidRDefault="001D6BE0" w:rsidP="00C53C0D">
            <w:pPr>
              <w:pStyle w:val="a7"/>
              <w:rPr>
                <w:rFonts w:eastAsia="Times New Roman"/>
                <w:color w:val="000000"/>
                <w:sz w:val="24"/>
                <w:szCs w:val="24"/>
                <w:lang w:val="tt-RU" w:eastAsia="ru-RU"/>
              </w:rPr>
            </w:pPr>
            <w:r w:rsidRPr="005F171E">
              <w:rPr>
                <w:sz w:val="24"/>
                <w:szCs w:val="24"/>
                <w:lang w:val="tt-RU"/>
              </w:rPr>
              <w:t xml:space="preserve">Шигъри текстларны </w:t>
            </w:r>
            <w:r>
              <w:rPr>
                <w:sz w:val="24"/>
                <w:szCs w:val="24"/>
                <w:lang w:val="tt-RU"/>
              </w:rPr>
              <w:t>анализлау</w:t>
            </w:r>
            <w:r w:rsidRPr="005F171E">
              <w:rPr>
                <w:sz w:val="24"/>
                <w:szCs w:val="24"/>
                <w:lang w:val="tt-RU"/>
              </w:rPr>
              <w:t>; проблемалы сорауларга мөстәкыйль рәвештә җавап таба белү</w:t>
            </w:r>
          </w:p>
        </w:tc>
        <w:tc>
          <w:tcPr>
            <w:tcW w:w="1323" w:type="dxa"/>
            <w:tcBorders>
              <w:top w:val="single" w:sz="4" w:space="0" w:color="auto"/>
              <w:left w:val="single" w:sz="4" w:space="0" w:color="auto"/>
              <w:bottom w:val="single" w:sz="4" w:space="0" w:color="auto"/>
              <w:right w:val="single" w:sz="4" w:space="0" w:color="auto"/>
            </w:tcBorders>
          </w:tcPr>
          <w:p w14:paraId="7D55CFF2"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25.02</w:t>
            </w:r>
          </w:p>
        </w:tc>
        <w:tc>
          <w:tcPr>
            <w:tcW w:w="1499" w:type="dxa"/>
            <w:gridSpan w:val="3"/>
            <w:tcBorders>
              <w:top w:val="single" w:sz="4" w:space="0" w:color="auto"/>
              <w:left w:val="single" w:sz="4" w:space="0" w:color="auto"/>
              <w:bottom w:val="single" w:sz="4" w:space="0" w:color="auto"/>
              <w:right w:val="single" w:sz="4" w:space="0" w:color="auto"/>
            </w:tcBorders>
          </w:tcPr>
          <w:p w14:paraId="60176C7A"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2F0209F1"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5885CD3" w14:textId="77777777" w:rsidR="00CF2BCC" w:rsidRPr="00631FDD" w:rsidRDefault="00CF2BCC" w:rsidP="00CF2BCC">
            <w:pPr>
              <w:pStyle w:val="a7"/>
              <w:jc w:val="center"/>
              <w:rPr>
                <w:sz w:val="24"/>
                <w:szCs w:val="24"/>
                <w:lang w:val="tt-RU"/>
              </w:rPr>
            </w:pPr>
            <w:r w:rsidRPr="00631FDD">
              <w:rPr>
                <w:sz w:val="24"/>
                <w:szCs w:val="24"/>
                <w:lang w:val="tt-RU"/>
              </w:rPr>
              <w:t>46</w:t>
            </w:r>
          </w:p>
        </w:tc>
        <w:tc>
          <w:tcPr>
            <w:tcW w:w="5537" w:type="dxa"/>
            <w:tcBorders>
              <w:top w:val="single" w:sz="4" w:space="0" w:color="auto"/>
              <w:left w:val="single" w:sz="4" w:space="0" w:color="auto"/>
              <w:bottom w:val="single" w:sz="4" w:space="0" w:color="auto"/>
              <w:right w:val="single" w:sz="4" w:space="0" w:color="auto"/>
            </w:tcBorders>
          </w:tcPr>
          <w:p w14:paraId="3B5DEC49" w14:textId="77777777" w:rsidR="00CF2BCC" w:rsidRPr="00631FDD" w:rsidRDefault="00CF2BCC" w:rsidP="00CF2BCC">
            <w:pPr>
              <w:pStyle w:val="a7"/>
              <w:jc w:val="both"/>
              <w:rPr>
                <w:sz w:val="24"/>
                <w:szCs w:val="24"/>
                <w:lang w:val="tt-RU" w:eastAsia="ru-RU"/>
              </w:rPr>
            </w:pPr>
            <w:r w:rsidRPr="00631FDD">
              <w:rPr>
                <w:sz w:val="24"/>
                <w:szCs w:val="24"/>
                <w:lang w:val="tt-RU"/>
              </w:rPr>
              <w:t>А. Гыйләҗевнең тормышы, иҗаты. «Җомга көн,кич белән...» повестен укый баш</w:t>
            </w:r>
            <w:r w:rsidRPr="00631FDD">
              <w:rPr>
                <w:sz w:val="24"/>
                <w:szCs w:val="24"/>
                <w:lang w:val="tt-RU"/>
              </w:rPr>
              <w:softHyphen/>
              <w:t>лау.</w:t>
            </w:r>
          </w:p>
        </w:tc>
        <w:tc>
          <w:tcPr>
            <w:tcW w:w="3677" w:type="dxa"/>
            <w:tcBorders>
              <w:top w:val="single" w:sz="4" w:space="0" w:color="auto"/>
              <w:left w:val="single" w:sz="4" w:space="0" w:color="auto"/>
              <w:bottom w:val="single" w:sz="4" w:space="0" w:color="auto"/>
              <w:right w:val="single" w:sz="4" w:space="0" w:color="auto"/>
            </w:tcBorders>
          </w:tcPr>
          <w:p w14:paraId="1D3E79FF" w14:textId="51262DA9" w:rsidR="00CF2BCC" w:rsidRPr="00631FDD" w:rsidRDefault="001D6BE0"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00DAFE70"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sidR="00ED1D5C">
              <w:rPr>
                <w:rFonts w:eastAsia="Times New Roman"/>
                <w:color w:val="000000"/>
                <w:sz w:val="24"/>
                <w:szCs w:val="24"/>
                <w:lang w:val="tt-RU" w:eastAsia="ru-RU"/>
              </w:rPr>
              <w:t>8</w:t>
            </w:r>
            <w:r w:rsidRPr="00631FDD">
              <w:rPr>
                <w:rFonts w:eastAsia="Times New Roman"/>
                <w:color w:val="000000"/>
                <w:sz w:val="24"/>
                <w:szCs w:val="24"/>
                <w:lang w:val="tt-RU" w:eastAsia="ru-RU"/>
              </w:rPr>
              <w:t>.02</w:t>
            </w:r>
          </w:p>
        </w:tc>
        <w:tc>
          <w:tcPr>
            <w:tcW w:w="1499" w:type="dxa"/>
            <w:gridSpan w:val="3"/>
            <w:tcBorders>
              <w:top w:val="single" w:sz="4" w:space="0" w:color="auto"/>
              <w:left w:val="single" w:sz="4" w:space="0" w:color="auto"/>
              <w:bottom w:val="single" w:sz="4" w:space="0" w:color="auto"/>
              <w:right w:val="single" w:sz="4" w:space="0" w:color="auto"/>
            </w:tcBorders>
          </w:tcPr>
          <w:p w14:paraId="6C5FB725"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55A047A7"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C443F89" w14:textId="77777777" w:rsidR="00CF2BCC" w:rsidRPr="00631FDD" w:rsidRDefault="00CF2BCC" w:rsidP="00CF2BCC">
            <w:pPr>
              <w:pStyle w:val="a7"/>
              <w:jc w:val="center"/>
              <w:rPr>
                <w:sz w:val="24"/>
                <w:szCs w:val="24"/>
                <w:lang w:val="tt-RU"/>
              </w:rPr>
            </w:pPr>
            <w:r w:rsidRPr="00631FDD">
              <w:rPr>
                <w:sz w:val="24"/>
                <w:szCs w:val="24"/>
                <w:lang w:val="tt-RU"/>
              </w:rPr>
              <w:t>47</w:t>
            </w:r>
          </w:p>
        </w:tc>
        <w:tc>
          <w:tcPr>
            <w:tcW w:w="5537" w:type="dxa"/>
            <w:tcBorders>
              <w:top w:val="single" w:sz="4" w:space="0" w:color="auto"/>
              <w:left w:val="single" w:sz="4" w:space="0" w:color="auto"/>
              <w:bottom w:val="single" w:sz="4" w:space="0" w:color="auto"/>
              <w:right w:val="single" w:sz="4" w:space="0" w:color="auto"/>
            </w:tcBorders>
          </w:tcPr>
          <w:p w14:paraId="61465491" w14:textId="77777777" w:rsidR="00CF2BCC" w:rsidRPr="00631FDD" w:rsidRDefault="00CF2BCC" w:rsidP="00CF2BCC">
            <w:pPr>
              <w:pStyle w:val="a7"/>
              <w:jc w:val="both"/>
              <w:rPr>
                <w:sz w:val="24"/>
                <w:szCs w:val="24"/>
                <w:lang w:val="tt-RU" w:eastAsia="ru-RU"/>
              </w:rPr>
            </w:pPr>
            <w:r w:rsidRPr="00631FDD">
              <w:rPr>
                <w:sz w:val="24"/>
                <w:szCs w:val="24"/>
                <w:lang w:val="tt-RU"/>
              </w:rPr>
              <w:t>А. Гыйләҗевнең «Җомга көн, кич белән...» повесте сюжет-композициясе, конфликт үзенчәлеге.</w:t>
            </w:r>
          </w:p>
        </w:tc>
        <w:tc>
          <w:tcPr>
            <w:tcW w:w="3677" w:type="dxa"/>
            <w:tcBorders>
              <w:top w:val="single" w:sz="4" w:space="0" w:color="auto"/>
              <w:left w:val="single" w:sz="4" w:space="0" w:color="auto"/>
              <w:bottom w:val="single" w:sz="4" w:space="0" w:color="auto"/>
              <w:right w:val="single" w:sz="4" w:space="0" w:color="auto"/>
            </w:tcBorders>
          </w:tcPr>
          <w:p w14:paraId="62272ACC" w14:textId="077B9B78" w:rsidR="00CF2BCC" w:rsidRPr="00631FDD" w:rsidRDefault="001D6BE0"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 xml:space="preserve">кыган әсәр эчтәлеген белү; проблемалы сорауларга мөстәкыйль рәвештә җавап таба </w:t>
            </w:r>
            <w:r w:rsidRPr="005F171E">
              <w:rPr>
                <w:sz w:val="24"/>
                <w:szCs w:val="24"/>
                <w:lang w:val="tt-RU"/>
              </w:rPr>
              <w:lastRenderedPageBreak/>
              <w:t>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13A1B213"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lastRenderedPageBreak/>
              <w:t>04.03</w:t>
            </w:r>
          </w:p>
        </w:tc>
        <w:tc>
          <w:tcPr>
            <w:tcW w:w="1499" w:type="dxa"/>
            <w:gridSpan w:val="3"/>
            <w:tcBorders>
              <w:top w:val="single" w:sz="4" w:space="0" w:color="auto"/>
              <w:left w:val="single" w:sz="4" w:space="0" w:color="auto"/>
              <w:bottom w:val="single" w:sz="4" w:space="0" w:color="auto"/>
              <w:right w:val="single" w:sz="4" w:space="0" w:color="auto"/>
            </w:tcBorders>
          </w:tcPr>
          <w:p w14:paraId="3D392DD6"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3259F68"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00E9B481" w14:textId="77777777" w:rsidR="00CF2BCC" w:rsidRPr="00631FDD" w:rsidRDefault="00CF2BCC" w:rsidP="00CF2BCC">
            <w:pPr>
              <w:pStyle w:val="a7"/>
              <w:jc w:val="center"/>
              <w:rPr>
                <w:sz w:val="24"/>
                <w:szCs w:val="24"/>
                <w:lang w:val="tt-RU"/>
              </w:rPr>
            </w:pPr>
            <w:r w:rsidRPr="00631FDD">
              <w:rPr>
                <w:sz w:val="24"/>
                <w:szCs w:val="24"/>
                <w:lang w:val="tt-RU"/>
              </w:rPr>
              <w:t>48</w:t>
            </w:r>
          </w:p>
        </w:tc>
        <w:tc>
          <w:tcPr>
            <w:tcW w:w="5537" w:type="dxa"/>
            <w:tcBorders>
              <w:top w:val="single" w:sz="4" w:space="0" w:color="auto"/>
              <w:left w:val="single" w:sz="4" w:space="0" w:color="auto"/>
              <w:bottom w:val="single" w:sz="4" w:space="0" w:color="auto"/>
              <w:right w:val="single" w:sz="4" w:space="0" w:color="auto"/>
            </w:tcBorders>
          </w:tcPr>
          <w:p w14:paraId="20BE5C62" w14:textId="77777777" w:rsidR="00CF2BCC" w:rsidRPr="00631FDD" w:rsidRDefault="00CF2BCC" w:rsidP="00CF2BCC">
            <w:pPr>
              <w:pStyle w:val="a7"/>
              <w:jc w:val="both"/>
              <w:rPr>
                <w:sz w:val="24"/>
                <w:szCs w:val="24"/>
                <w:lang w:eastAsia="ru-RU"/>
              </w:rPr>
            </w:pPr>
            <w:r w:rsidRPr="00631FDD">
              <w:rPr>
                <w:sz w:val="24"/>
                <w:szCs w:val="24"/>
              </w:rPr>
              <w:t>А. Гыйләҗевнең «Җомга көн,кич белән...» повестенда образлар система</w:t>
            </w:r>
            <w:r w:rsidRPr="00631FDD">
              <w:rPr>
                <w:sz w:val="24"/>
                <w:szCs w:val="24"/>
              </w:rPr>
              <w:softHyphen/>
              <w:t>сы.</w:t>
            </w:r>
          </w:p>
        </w:tc>
        <w:tc>
          <w:tcPr>
            <w:tcW w:w="3677" w:type="dxa"/>
            <w:tcBorders>
              <w:top w:val="single" w:sz="4" w:space="0" w:color="auto"/>
              <w:left w:val="single" w:sz="4" w:space="0" w:color="auto"/>
              <w:bottom w:val="single" w:sz="4" w:space="0" w:color="auto"/>
              <w:right w:val="single" w:sz="4" w:space="0" w:color="auto"/>
            </w:tcBorders>
          </w:tcPr>
          <w:p w14:paraId="41EAD2D3" w14:textId="2F22BABF" w:rsidR="00CF2BCC" w:rsidRPr="00631FDD" w:rsidRDefault="001D6BE0" w:rsidP="00C53C0D">
            <w:pPr>
              <w:pStyle w:val="a7"/>
              <w:rPr>
                <w:rFonts w:eastAsia="Times New Roman"/>
                <w:color w:val="000000"/>
                <w:sz w:val="24"/>
                <w:szCs w:val="24"/>
                <w:lang w:val="tt-RU" w:eastAsia="ru-RU"/>
              </w:rPr>
            </w:pPr>
            <w:r>
              <w:rPr>
                <w:sz w:val="24"/>
                <w:szCs w:val="24"/>
                <w:lang w:val="tt-RU" w:bidi="fa-IR"/>
              </w:rPr>
              <w:t>Ә</w:t>
            </w:r>
            <w:r w:rsidRPr="00C85D84">
              <w:rPr>
                <w:sz w:val="24"/>
                <w:szCs w:val="24"/>
                <w:lang w:val="tt-RU" w:bidi="fa-IR"/>
              </w:rPr>
              <w:t>ңгәмә, аңлатмалар бирү, сорау кую, нәтиҗә чыгару, лекция материалын тезислар рәвешендә язу.</w:t>
            </w:r>
          </w:p>
        </w:tc>
        <w:tc>
          <w:tcPr>
            <w:tcW w:w="1323" w:type="dxa"/>
            <w:tcBorders>
              <w:top w:val="single" w:sz="4" w:space="0" w:color="auto"/>
              <w:left w:val="single" w:sz="4" w:space="0" w:color="auto"/>
              <w:bottom w:val="single" w:sz="4" w:space="0" w:color="auto"/>
              <w:right w:val="single" w:sz="4" w:space="0" w:color="auto"/>
            </w:tcBorders>
          </w:tcPr>
          <w:p w14:paraId="68A6C8F8"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sidR="00ED1D5C">
              <w:rPr>
                <w:rFonts w:eastAsia="Times New Roman"/>
                <w:color w:val="000000"/>
                <w:sz w:val="24"/>
                <w:szCs w:val="24"/>
                <w:lang w:val="tt-RU" w:eastAsia="ru-RU"/>
              </w:rPr>
              <w:t>7</w:t>
            </w:r>
            <w:r w:rsidRPr="00631FDD">
              <w:rPr>
                <w:rFonts w:eastAsia="Times New Roman"/>
                <w:color w:val="000000"/>
                <w:sz w:val="24"/>
                <w:szCs w:val="24"/>
                <w:lang w:val="tt-RU" w:eastAsia="ru-RU"/>
              </w:rPr>
              <w:t>.03</w:t>
            </w:r>
          </w:p>
        </w:tc>
        <w:tc>
          <w:tcPr>
            <w:tcW w:w="1499" w:type="dxa"/>
            <w:gridSpan w:val="3"/>
            <w:tcBorders>
              <w:top w:val="single" w:sz="4" w:space="0" w:color="auto"/>
              <w:left w:val="single" w:sz="4" w:space="0" w:color="auto"/>
              <w:bottom w:val="single" w:sz="4" w:space="0" w:color="auto"/>
              <w:right w:val="single" w:sz="4" w:space="0" w:color="auto"/>
            </w:tcBorders>
          </w:tcPr>
          <w:p w14:paraId="6178D238"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2C21AD04"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05615CA9" w14:textId="77777777" w:rsidR="00CF2BCC" w:rsidRPr="00631FDD" w:rsidRDefault="00CF2BCC" w:rsidP="00CF2BCC">
            <w:pPr>
              <w:pStyle w:val="a7"/>
              <w:jc w:val="center"/>
              <w:rPr>
                <w:sz w:val="24"/>
                <w:szCs w:val="24"/>
                <w:lang w:val="tt-RU"/>
              </w:rPr>
            </w:pPr>
            <w:r w:rsidRPr="00631FDD">
              <w:rPr>
                <w:sz w:val="24"/>
                <w:szCs w:val="24"/>
                <w:lang w:val="tt-RU"/>
              </w:rPr>
              <w:t>49</w:t>
            </w:r>
          </w:p>
        </w:tc>
        <w:tc>
          <w:tcPr>
            <w:tcW w:w="5537" w:type="dxa"/>
            <w:tcBorders>
              <w:top w:val="single" w:sz="4" w:space="0" w:color="auto"/>
              <w:left w:val="single" w:sz="4" w:space="0" w:color="auto"/>
              <w:bottom w:val="single" w:sz="4" w:space="0" w:color="auto"/>
              <w:right w:val="single" w:sz="4" w:space="0" w:color="auto"/>
            </w:tcBorders>
            <w:vAlign w:val="center"/>
          </w:tcPr>
          <w:p w14:paraId="032C66E3" w14:textId="77777777" w:rsidR="00CF2BCC" w:rsidRPr="00631FDD" w:rsidRDefault="00CF2BCC" w:rsidP="00CF2BCC">
            <w:pPr>
              <w:pStyle w:val="a7"/>
              <w:jc w:val="both"/>
              <w:rPr>
                <w:sz w:val="24"/>
                <w:szCs w:val="24"/>
                <w:lang w:val="tt-RU" w:eastAsia="ru-RU"/>
              </w:rPr>
            </w:pPr>
            <w:r w:rsidRPr="00631FDD">
              <w:rPr>
                <w:sz w:val="24"/>
                <w:szCs w:val="24"/>
                <w:lang w:val="tt-RU" w:eastAsia="ru-RU"/>
              </w:rPr>
              <w:t xml:space="preserve">А. </w:t>
            </w:r>
            <w:r w:rsidRPr="00631FDD">
              <w:rPr>
                <w:sz w:val="24"/>
                <w:szCs w:val="24"/>
                <w:lang w:val="tt-RU"/>
              </w:rPr>
              <w:t>Гыйләҗевнең «Җомга көн,кич белән...» әсәрендә автор пози</w:t>
            </w:r>
            <w:r w:rsidRPr="00631FDD">
              <w:rPr>
                <w:sz w:val="24"/>
                <w:szCs w:val="24"/>
                <w:lang w:val="tt-RU"/>
              </w:rPr>
              <w:softHyphen/>
              <w:t>циясе һәм повесть</w:t>
            </w:r>
            <w:r w:rsidRPr="00631FDD">
              <w:rPr>
                <w:sz w:val="24"/>
                <w:szCs w:val="24"/>
                <w:lang w:val="tt-RU"/>
              </w:rPr>
              <w:softHyphen/>
              <w:t>ның сәнгати үзенчәлек</w:t>
            </w:r>
            <w:r w:rsidRPr="00631FDD">
              <w:rPr>
                <w:sz w:val="24"/>
                <w:szCs w:val="24"/>
                <w:lang w:val="tt-RU"/>
              </w:rPr>
              <w:softHyphen/>
              <w:t>ләре.</w:t>
            </w:r>
          </w:p>
        </w:tc>
        <w:tc>
          <w:tcPr>
            <w:tcW w:w="3677" w:type="dxa"/>
            <w:tcBorders>
              <w:top w:val="single" w:sz="4" w:space="0" w:color="auto"/>
              <w:left w:val="single" w:sz="4" w:space="0" w:color="auto"/>
              <w:bottom w:val="single" w:sz="4" w:space="0" w:color="auto"/>
              <w:right w:val="single" w:sz="4" w:space="0" w:color="auto"/>
            </w:tcBorders>
          </w:tcPr>
          <w:p w14:paraId="5973BB60" w14:textId="6528BF29" w:rsidR="00CF2BCC" w:rsidRPr="00631FDD" w:rsidRDefault="001D6BE0"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47E83276"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11.03</w:t>
            </w:r>
          </w:p>
        </w:tc>
        <w:tc>
          <w:tcPr>
            <w:tcW w:w="1499" w:type="dxa"/>
            <w:gridSpan w:val="3"/>
            <w:tcBorders>
              <w:top w:val="single" w:sz="4" w:space="0" w:color="auto"/>
              <w:left w:val="single" w:sz="4" w:space="0" w:color="auto"/>
              <w:bottom w:val="single" w:sz="4" w:space="0" w:color="auto"/>
              <w:right w:val="single" w:sz="4" w:space="0" w:color="auto"/>
            </w:tcBorders>
          </w:tcPr>
          <w:p w14:paraId="31E4A884"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F76F02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2F73CDC" w14:textId="77777777" w:rsidR="00CF2BCC" w:rsidRPr="00631FDD" w:rsidRDefault="00CF2BCC" w:rsidP="00CF2BCC">
            <w:pPr>
              <w:pStyle w:val="a7"/>
              <w:jc w:val="center"/>
              <w:rPr>
                <w:sz w:val="24"/>
                <w:szCs w:val="24"/>
                <w:lang w:val="tt-RU"/>
              </w:rPr>
            </w:pPr>
            <w:r w:rsidRPr="00631FDD">
              <w:rPr>
                <w:sz w:val="24"/>
                <w:szCs w:val="24"/>
                <w:lang w:val="tt-RU"/>
              </w:rPr>
              <w:t>50</w:t>
            </w:r>
          </w:p>
        </w:tc>
        <w:tc>
          <w:tcPr>
            <w:tcW w:w="5537" w:type="dxa"/>
            <w:tcBorders>
              <w:top w:val="single" w:sz="4" w:space="0" w:color="auto"/>
              <w:left w:val="single" w:sz="4" w:space="0" w:color="auto"/>
              <w:bottom w:val="single" w:sz="4" w:space="0" w:color="auto"/>
              <w:right w:val="single" w:sz="4" w:space="0" w:color="auto"/>
            </w:tcBorders>
            <w:vAlign w:val="center"/>
          </w:tcPr>
          <w:p w14:paraId="01E68590" w14:textId="77777777" w:rsidR="00CF2BCC" w:rsidRPr="00631FDD" w:rsidRDefault="00CF2BCC" w:rsidP="00CF2BCC">
            <w:pPr>
              <w:pStyle w:val="a7"/>
              <w:jc w:val="both"/>
              <w:rPr>
                <w:sz w:val="24"/>
                <w:szCs w:val="24"/>
                <w:lang w:val="tt-RU" w:eastAsia="ru-RU"/>
              </w:rPr>
            </w:pPr>
            <w:r w:rsidRPr="00631FDD">
              <w:rPr>
                <w:sz w:val="24"/>
                <w:szCs w:val="24"/>
                <w:lang w:val="tt-RU"/>
              </w:rPr>
              <w:t>А. Гыйләҗевнең«Җомгакөн,кичбелән...»һәм</w:t>
            </w:r>
            <w:r w:rsidRPr="00631FDD">
              <w:rPr>
                <w:sz w:val="24"/>
                <w:szCs w:val="24"/>
                <w:lang w:val="tt-RU" w:eastAsia="ru-RU"/>
              </w:rPr>
              <w:t xml:space="preserve"> А. </w:t>
            </w:r>
            <w:r w:rsidRPr="00631FDD">
              <w:rPr>
                <w:sz w:val="24"/>
                <w:szCs w:val="24"/>
                <w:lang w:val="tt-RU"/>
              </w:rPr>
              <w:t>И. Сол</w:t>
            </w:r>
            <w:r w:rsidRPr="00631FDD">
              <w:rPr>
                <w:sz w:val="24"/>
                <w:szCs w:val="24"/>
                <w:lang w:val="tt-RU"/>
              </w:rPr>
              <w:softHyphen/>
              <w:t>жени</w:t>
            </w:r>
            <w:r w:rsidRPr="00631FDD">
              <w:rPr>
                <w:sz w:val="24"/>
                <w:szCs w:val="24"/>
                <w:lang w:val="tt-RU"/>
              </w:rPr>
              <w:softHyphen/>
              <w:t xml:space="preserve">цынның </w:t>
            </w:r>
            <w:r w:rsidRPr="00631FDD">
              <w:rPr>
                <w:sz w:val="24"/>
                <w:szCs w:val="24"/>
                <w:lang w:val="tt-RU" w:eastAsia="ru-RU"/>
              </w:rPr>
              <w:t>«Матрё</w:t>
            </w:r>
            <w:r w:rsidRPr="00631FDD">
              <w:rPr>
                <w:sz w:val="24"/>
                <w:szCs w:val="24"/>
                <w:lang w:val="tt-RU" w:eastAsia="ru-RU"/>
              </w:rPr>
              <w:softHyphen/>
              <w:t xml:space="preserve">нин двор» </w:t>
            </w:r>
            <w:r w:rsidRPr="00631FDD">
              <w:rPr>
                <w:sz w:val="24"/>
                <w:szCs w:val="24"/>
                <w:lang w:val="tt-RU"/>
              </w:rPr>
              <w:t>әсәрләрен чагыш</w:t>
            </w:r>
            <w:r w:rsidRPr="00631FDD">
              <w:rPr>
                <w:sz w:val="24"/>
                <w:szCs w:val="24"/>
                <w:lang w:val="tt-RU"/>
              </w:rPr>
              <w:softHyphen/>
              <w:t>тырып бәяләү.</w:t>
            </w:r>
          </w:p>
        </w:tc>
        <w:tc>
          <w:tcPr>
            <w:tcW w:w="3677" w:type="dxa"/>
            <w:tcBorders>
              <w:top w:val="single" w:sz="4" w:space="0" w:color="auto"/>
              <w:left w:val="single" w:sz="4" w:space="0" w:color="auto"/>
              <w:bottom w:val="single" w:sz="4" w:space="0" w:color="auto"/>
              <w:right w:val="single" w:sz="4" w:space="0" w:color="auto"/>
            </w:tcBorders>
          </w:tcPr>
          <w:p w14:paraId="039E9D4A" w14:textId="490C5A5B" w:rsidR="00CF2BCC" w:rsidRPr="00631FDD" w:rsidRDefault="001D6BE0" w:rsidP="00C53C0D">
            <w:pPr>
              <w:pStyle w:val="a7"/>
              <w:rPr>
                <w:rFonts w:eastAsia="Times New Roman"/>
                <w:color w:val="000000"/>
                <w:sz w:val="24"/>
                <w:szCs w:val="24"/>
                <w:lang w:val="tt-RU" w:eastAsia="ru-RU"/>
              </w:rPr>
            </w:pPr>
            <w:r>
              <w:rPr>
                <w:rFonts w:eastAsia="Times New Roman"/>
                <w:color w:val="000000"/>
                <w:sz w:val="24"/>
                <w:szCs w:val="24"/>
                <w:lang w:val="tt-RU" w:eastAsia="ru-RU"/>
              </w:rPr>
              <w:t>Әсәрләрне чагыштырып анализлау</w:t>
            </w:r>
          </w:p>
        </w:tc>
        <w:tc>
          <w:tcPr>
            <w:tcW w:w="1323" w:type="dxa"/>
            <w:tcBorders>
              <w:top w:val="single" w:sz="4" w:space="0" w:color="auto"/>
              <w:left w:val="single" w:sz="4" w:space="0" w:color="auto"/>
              <w:bottom w:val="single" w:sz="4" w:space="0" w:color="auto"/>
              <w:right w:val="single" w:sz="4" w:space="0" w:color="auto"/>
            </w:tcBorders>
          </w:tcPr>
          <w:p w14:paraId="7704C74B"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r w:rsidR="00ED1D5C">
              <w:rPr>
                <w:rFonts w:eastAsia="Times New Roman"/>
                <w:color w:val="000000"/>
                <w:sz w:val="24"/>
                <w:szCs w:val="24"/>
                <w:lang w:val="tt-RU" w:eastAsia="ru-RU"/>
              </w:rPr>
              <w:t>4</w:t>
            </w:r>
            <w:r w:rsidRPr="00631FDD">
              <w:rPr>
                <w:rFonts w:eastAsia="Times New Roman"/>
                <w:color w:val="000000"/>
                <w:sz w:val="24"/>
                <w:szCs w:val="24"/>
                <w:lang w:val="tt-RU" w:eastAsia="ru-RU"/>
              </w:rPr>
              <w:t>.03</w:t>
            </w:r>
          </w:p>
        </w:tc>
        <w:tc>
          <w:tcPr>
            <w:tcW w:w="1499" w:type="dxa"/>
            <w:gridSpan w:val="3"/>
            <w:tcBorders>
              <w:top w:val="single" w:sz="4" w:space="0" w:color="auto"/>
              <w:left w:val="single" w:sz="4" w:space="0" w:color="auto"/>
              <w:bottom w:val="single" w:sz="4" w:space="0" w:color="auto"/>
              <w:right w:val="single" w:sz="4" w:space="0" w:color="auto"/>
            </w:tcBorders>
          </w:tcPr>
          <w:p w14:paraId="0D5E8DEA"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3964EDDD"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10E7A6BE" w14:textId="77777777" w:rsidR="00CF2BCC" w:rsidRPr="00631FDD" w:rsidRDefault="00CF2BCC" w:rsidP="00CF2BCC">
            <w:pPr>
              <w:pStyle w:val="a7"/>
              <w:jc w:val="center"/>
              <w:rPr>
                <w:sz w:val="24"/>
                <w:szCs w:val="24"/>
                <w:lang w:val="tt-RU"/>
              </w:rPr>
            </w:pPr>
            <w:r w:rsidRPr="00631FDD">
              <w:rPr>
                <w:sz w:val="24"/>
                <w:szCs w:val="24"/>
                <w:lang w:val="tt-RU"/>
              </w:rPr>
              <w:t>51</w:t>
            </w:r>
          </w:p>
        </w:tc>
        <w:tc>
          <w:tcPr>
            <w:tcW w:w="5537" w:type="dxa"/>
            <w:tcBorders>
              <w:top w:val="single" w:sz="4" w:space="0" w:color="auto"/>
              <w:left w:val="single" w:sz="4" w:space="0" w:color="auto"/>
              <w:bottom w:val="single" w:sz="4" w:space="0" w:color="auto"/>
              <w:right w:val="single" w:sz="4" w:space="0" w:color="auto"/>
            </w:tcBorders>
          </w:tcPr>
          <w:p w14:paraId="21F47EB3" w14:textId="77777777" w:rsidR="00CF2BCC" w:rsidRPr="00631FDD" w:rsidRDefault="00CF2BCC" w:rsidP="00CF2BCC">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№6.</w:t>
            </w:r>
            <w:r w:rsidRPr="00631FDD">
              <w:rPr>
                <w:sz w:val="24"/>
                <w:szCs w:val="24"/>
                <w:lang w:val="tt-RU"/>
              </w:rPr>
              <w:t xml:space="preserve">  Сочине</w:t>
            </w:r>
            <w:r w:rsidRPr="00631FDD">
              <w:rPr>
                <w:sz w:val="24"/>
                <w:szCs w:val="24"/>
                <w:lang w:val="tt-RU"/>
              </w:rPr>
              <w:softHyphen/>
              <w:t>ние №4. «Бибинур әби — милли об</w:t>
            </w:r>
            <w:r w:rsidRPr="00631FDD">
              <w:rPr>
                <w:sz w:val="24"/>
                <w:szCs w:val="24"/>
                <w:lang w:val="tt-RU"/>
              </w:rPr>
              <w:softHyphen/>
              <w:t>раз».</w:t>
            </w:r>
          </w:p>
        </w:tc>
        <w:tc>
          <w:tcPr>
            <w:tcW w:w="3677" w:type="dxa"/>
            <w:tcBorders>
              <w:top w:val="single" w:sz="4" w:space="0" w:color="auto"/>
              <w:left w:val="single" w:sz="4" w:space="0" w:color="auto"/>
              <w:bottom w:val="single" w:sz="4" w:space="0" w:color="auto"/>
              <w:right w:val="single" w:sz="4" w:space="0" w:color="auto"/>
            </w:tcBorders>
          </w:tcPr>
          <w:p w14:paraId="3BAD4AEE" w14:textId="6F639297" w:rsidR="00CF2BCC" w:rsidRPr="00631FDD" w:rsidRDefault="001D6BE0" w:rsidP="00C53C0D">
            <w:pPr>
              <w:pStyle w:val="a7"/>
              <w:rPr>
                <w:rFonts w:eastAsia="Times New Roman"/>
                <w:color w:val="000000"/>
                <w:sz w:val="24"/>
                <w:szCs w:val="24"/>
                <w:lang w:val="tt-RU" w:eastAsia="ru-RU"/>
              </w:rPr>
            </w:pPr>
            <w:r>
              <w:rPr>
                <w:rFonts w:eastAsia="Times New Roman"/>
                <w:color w:val="000000"/>
                <w:sz w:val="24"/>
                <w:szCs w:val="24"/>
                <w:lang w:val="tt-RU" w:eastAsia="ru-RU"/>
              </w:rPr>
              <w:t>Бәйләнешле сөйләм телен үстерү</w:t>
            </w:r>
          </w:p>
        </w:tc>
        <w:tc>
          <w:tcPr>
            <w:tcW w:w="1323" w:type="dxa"/>
            <w:tcBorders>
              <w:top w:val="single" w:sz="4" w:space="0" w:color="auto"/>
              <w:left w:val="single" w:sz="4" w:space="0" w:color="auto"/>
              <w:bottom w:val="single" w:sz="4" w:space="0" w:color="auto"/>
              <w:right w:val="single" w:sz="4" w:space="0" w:color="auto"/>
            </w:tcBorders>
          </w:tcPr>
          <w:p w14:paraId="02206541"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18.03</w:t>
            </w:r>
          </w:p>
        </w:tc>
        <w:tc>
          <w:tcPr>
            <w:tcW w:w="1499" w:type="dxa"/>
            <w:gridSpan w:val="3"/>
            <w:tcBorders>
              <w:top w:val="single" w:sz="4" w:space="0" w:color="auto"/>
              <w:left w:val="single" w:sz="4" w:space="0" w:color="auto"/>
              <w:bottom w:val="single" w:sz="4" w:space="0" w:color="auto"/>
              <w:right w:val="single" w:sz="4" w:space="0" w:color="auto"/>
            </w:tcBorders>
          </w:tcPr>
          <w:p w14:paraId="2FD92B75" w14:textId="77777777" w:rsidR="00CF2BCC" w:rsidRPr="00631FDD" w:rsidRDefault="00CF2BCC" w:rsidP="00CF2BCC">
            <w:pPr>
              <w:pStyle w:val="a7"/>
              <w:jc w:val="center"/>
              <w:rPr>
                <w:rFonts w:eastAsia="Times New Roman"/>
                <w:color w:val="000000"/>
                <w:sz w:val="24"/>
                <w:szCs w:val="24"/>
                <w:lang w:val="tt-RU" w:eastAsia="ru-RU"/>
              </w:rPr>
            </w:pPr>
          </w:p>
        </w:tc>
      </w:tr>
      <w:tr w:rsidR="00CF2BCC" w:rsidRPr="00631FDD" w14:paraId="7C147DC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0061744" w14:textId="77777777" w:rsidR="00CF2BCC" w:rsidRPr="00631FDD" w:rsidRDefault="00CF2BCC" w:rsidP="00CF2BCC">
            <w:pPr>
              <w:pStyle w:val="a7"/>
              <w:jc w:val="center"/>
              <w:rPr>
                <w:sz w:val="24"/>
                <w:szCs w:val="24"/>
                <w:lang w:val="tt-RU"/>
              </w:rPr>
            </w:pPr>
            <w:r w:rsidRPr="00631FDD">
              <w:rPr>
                <w:sz w:val="24"/>
                <w:szCs w:val="24"/>
                <w:lang w:val="tt-RU"/>
              </w:rPr>
              <w:t>52</w:t>
            </w:r>
          </w:p>
        </w:tc>
        <w:tc>
          <w:tcPr>
            <w:tcW w:w="5537" w:type="dxa"/>
            <w:tcBorders>
              <w:top w:val="single" w:sz="4" w:space="0" w:color="auto"/>
              <w:left w:val="single" w:sz="4" w:space="0" w:color="auto"/>
              <w:bottom w:val="single" w:sz="4" w:space="0" w:color="auto"/>
              <w:right w:val="single" w:sz="4" w:space="0" w:color="auto"/>
            </w:tcBorders>
          </w:tcPr>
          <w:p w14:paraId="34B77FB1" w14:textId="77777777" w:rsidR="00CF2BCC" w:rsidRPr="00631FDD" w:rsidRDefault="00CF2BCC" w:rsidP="00CF2BCC">
            <w:pPr>
              <w:pStyle w:val="a7"/>
              <w:jc w:val="both"/>
              <w:rPr>
                <w:sz w:val="24"/>
                <w:szCs w:val="24"/>
                <w:lang w:eastAsia="ru-RU"/>
              </w:rPr>
            </w:pPr>
            <w:r w:rsidRPr="00631FDD">
              <w:rPr>
                <w:sz w:val="24"/>
                <w:szCs w:val="24"/>
                <w:lang w:val="tt-RU"/>
              </w:rPr>
              <w:t>Н. Фәттах</w:t>
            </w:r>
            <w:r w:rsidRPr="00631FDD">
              <w:rPr>
                <w:sz w:val="24"/>
                <w:szCs w:val="24"/>
                <w:lang w:val="tt-RU"/>
              </w:rPr>
              <w:softHyphen/>
              <w:t>ның тор</w:t>
            </w:r>
            <w:r w:rsidRPr="00631FDD">
              <w:rPr>
                <w:sz w:val="24"/>
                <w:szCs w:val="24"/>
                <w:lang w:val="tt-RU"/>
              </w:rPr>
              <w:softHyphen/>
              <w:t xml:space="preserve">мышы һәм иҗаты. </w:t>
            </w:r>
            <w:r w:rsidRPr="00631FDD">
              <w:rPr>
                <w:sz w:val="24"/>
                <w:szCs w:val="24"/>
              </w:rPr>
              <w:t>«Итил суы ака торур» романы</w:t>
            </w:r>
            <w:r w:rsidRPr="00631FDD">
              <w:rPr>
                <w:sz w:val="24"/>
                <w:szCs w:val="24"/>
              </w:rPr>
              <w:softHyphen/>
              <w:t>ның сюжет- композициясе.</w:t>
            </w:r>
          </w:p>
        </w:tc>
        <w:tc>
          <w:tcPr>
            <w:tcW w:w="3677" w:type="dxa"/>
            <w:tcBorders>
              <w:top w:val="single" w:sz="4" w:space="0" w:color="auto"/>
              <w:left w:val="single" w:sz="4" w:space="0" w:color="auto"/>
              <w:bottom w:val="single" w:sz="4" w:space="0" w:color="auto"/>
              <w:right w:val="single" w:sz="4" w:space="0" w:color="auto"/>
            </w:tcBorders>
          </w:tcPr>
          <w:p w14:paraId="7EAA8A08" w14:textId="2ED908A5" w:rsidR="00CF2BCC" w:rsidRPr="00631FDD" w:rsidRDefault="001D6BE0" w:rsidP="00C53C0D">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6F7E41D9" w14:textId="77777777" w:rsidR="00CF2BCC" w:rsidRPr="00631FDD" w:rsidRDefault="00452604" w:rsidP="00CF2BCC">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sidR="00ED1D5C">
              <w:rPr>
                <w:rFonts w:eastAsia="Times New Roman"/>
                <w:color w:val="000000"/>
                <w:sz w:val="24"/>
                <w:szCs w:val="24"/>
                <w:lang w:val="tt-RU" w:eastAsia="ru-RU"/>
              </w:rPr>
              <w:t>1</w:t>
            </w:r>
            <w:r w:rsidRPr="00631FDD">
              <w:rPr>
                <w:rFonts w:eastAsia="Times New Roman"/>
                <w:color w:val="000000"/>
                <w:sz w:val="24"/>
                <w:szCs w:val="24"/>
                <w:lang w:val="tt-RU" w:eastAsia="ru-RU"/>
              </w:rPr>
              <w:t>.03</w:t>
            </w:r>
          </w:p>
        </w:tc>
        <w:tc>
          <w:tcPr>
            <w:tcW w:w="1499" w:type="dxa"/>
            <w:gridSpan w:val="3"/>
            <w:tcBorders>
              <w:top w:val="single" w:sz="4" w:space="0" w:color="auto"/>
              <w:left w:val="single" w:sz="4" w:space="0" w:color="auto"/>
              <w:bottom w:val="single" w:sz="4" w:space="0" w:color="auto"/>
              <w:right w:val="single" w:sz="4" w:space="0" w:color="auto"/>
            </w:tcBorders>
          </w:tcPr>
          <w:p w14:paraId="59B1263B" w14:textId="77777777" w:rsidR="00CF2BCC" w:rsidRPr="00631FDD" w:rsidRDefault="00CF2BCC" w:rsidP="00CF2BCC">
            <w:pPr>
              <w:pStyle w:val="a7"/>
              <w:jc w:val="center"/>
              <w:rPr>
                <w:rFonts w:eastAsia="Times New Roman"/>
                <w:color w:val="000000"/>
                <w:sz w:val="24"/>
                <w:szCs w:val="24"/>
                <w:lang w:val="tt-RU" w:eastAsia="ru-RU"/>
              </w:rPr>
            </w:pPr>
          </w:p>
        </w:tc>
      </w:tr>
      <w:tr w:rsidR="001D6BE0" w:rsidRPr="00631FDD" w14:paraId="483D01B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929F4B0" w14:textId="77777777" w:rsidR="001D6BE0" w:rsidRPr="00631FDD" w:rsidRDefault="001D6BE0" w:rsidP="001D6BE0">
            <w:pPr>
              <w:pStyle w:val="a7"/>
              <w:jc w:val="center"/>
              <w:rPr>
                <w:sz w:val="24"/>
                <w:szCs w:val="24"/>
                <w:lang w:val="tt-RU"/>
              </w:rPr>
            </w:pPr>
            <w:r w:rsidRPr="00631FDD">
              <w:rPr>
                <w:sz w:val="24"/>
                <w:szCs w:val="24"/>
                <w:lang w:val="tt-RU"/>
              </w:rPr>
              <w:t>53</w:t>
            </w:r>
          </w:p>
        </w:tc>
        <w:tc>
          <w:tcPr>
            <w:tcW w:w="5537" w:type="dxa"/>
            <w:tcBorders>
              <w:top w:val="single" w:sz="4" w:space="0" w:color="auto"/>
              <w:left w:val="single" w:sz="4" w:space="0" w:color="auto"/>
              <w:bottom w:val="single" w:sz="4" w:space="0" w:color="auto"/>
              <w:right w:val="single" w:sz="4" w:space="0" w:color="auto"/>
            </w:tcBorders>
          </w:tcPr>
          <w:p w14:paraId="199CE32D" w14:textId="77777777" w:rsidR="001D6BE0" w:rsidRPr="00631FDD" w:rsidRDefault="001D6BE0" w:rsidP="001D6BE0">
            <w:pPr>
              <w:pStyle w:val="a7"/>
              <w:jc w:val="both"/>
              <w:rPr>
                <w:sz w:val="24"/>
                <w:szCs w:val="24"/>
                <w:lang w:eastAsia="ru-RU"/>
              </w:rPr>
            </w:pPr>
            <w:r w:rsidRPr="00631FDD">
              <w:rPr>
                <w:sz w:val="24"/>
                <w:szCs w:val="24"/>
              </w:rPr>
              <w:t>Н. Фәт</w:t>
            </w:r>
            <w:r w:rsidRPr="00631FDD">
              <w:rPr>
                <w:sz w:val="24"/>
                <w:szCs w:val="24"/>
              </w:rPr>
              <w:softHyphen/>
              <w:t>тахның «Итил суы ака торур» романын</w:t>
            </w:r>
            <w:r w:rsidRPr="00631FDD">
              <w:rPr>
                <w:sz w:val="24"/>
                <w:szCs w:val="24"/>
              </w:rPr>
              <w:softHyphen/>
              <w:t>да идея-проблематика.</w:t>
            </w:r>
          </w:p>
        </w:tc>
        <w:tc>
          <w:tcPr>
            <w:tcW w:w="3677" w:type="dxa"/>
            <w:tcBorders>
              <w:top w:val="single" w:sz="4" w:space="0" w:color="auto"/>
              <w:left w:val="single" w:sz="4" w:space="0" w:color="auto"/>
              <w:bottom w:val="single" w:sz="4" w:space="0" w:color="auto"/>
              <w:right w:val="single" w:sz="4" w:space="0" w:color="auto"/>
            </w:tcBorders>
          </w:tcPr>
          <w:p w14:paraId="32C3E3A8" w14:textId="232823F7" w:rsidR="001D6BE0" w:rsidRPr="00631FDD" w:rsidRDefault="001D6BE0" w:rsidP="001D6BE0">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20016140" w14:textId="77777777" w:rsidR="001D6BE0" w:rsidRPr="00631FDD" w:rsidRDefault="001D6BE0" w:rsidP="001D6BE0">
            <w:pPr>
              <w:pStyle w:val="a7"/>
              <w:jc w:val="center"/>
              <w:rPr>
                <w:rFonts w:eastAsia="Times New Roman"/>
                <w:color w:val="000000"/>
                <w:sz w:val="24"/>
                <w:szCs w:val="24"/>
                <w:lang w:val="tt-RU" w:eastAsia="ru-RU"/>
              </w:rPr>
            </w:pPr>
            <w:r>
              <w:rPr>
                <w:rFonts w:eastAsia="Times New Roman"/>
                <w:color w:val="000000"/>
                <w:sz w:val="24"/>
                <w:szCs w:val="24"/>
                <w:lang w:val="tt-RU" w:eastAsia="ru-RU"/>
              </w:rPr>
              <w:t>25</w:t>
            </w:r>
            <w:r w:rsidRPr="00631FDD">
              <w:rPr>
                <w:rFonts w:eastAsia="Times New Roman"/>
                <w:color w:val="000000"/>
                <w:sz w:val="24"/>
                <w:szCs w:val="24"/>
                <w:lang w:val="tt-RU" w:eastAsia="ru-RU"/>
              </w:rPr>
              <w:t>.0</w:t>
            </w:r>
            <w:r>
              <w:rPr>
                <w:rFonts w:eastAsia="Times New Roman"/>
                <w:color w:val="000000"/>
                <w:sz w:val="24"/>
                <w:szCs w:val="24"/>
                <w:lang w:val="tt-RU" w:eastAsia="ru-RU"/>
              </w:rPr>
              <w:t>3</w:t>
            </w:r>
          </w:p>
        </w:tc>
        <w:tc>
          <w:tcPr>
            <w:tcW w:w="1499" w:type="dxa"/>
            <w:gridSpan w:val="3"/>
            <w:tcBorders>
              <w:top w:val="single" w:sz="4" w:space="0" w:color="auto"/>
              <w:left w:val="single" w:sz="4" w:space="0" w:color="auto"/>
              <w:bottom w:val="single" w:sz="4" w:space="0" w:color="auto"/>
              <w:right w:val="single" w:sz="4" w:space="0" w:color="auto"/>
            </w:tcBorders>
          </w:tcPr>
          <w:p w14:paraId="6FFC9715"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027D71E3"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7783B92" w14:textId="77777777" w:rsidR="001D6BE0" w:rsidRPr="00631FDD" w:rsidRDefault="001D6BE0" w:rsidP="001D6BE0">
            <w:pPr>
              <w:pStyle w:val="a7"/>
              <w:jc w:val="center"/>
              <w:rPr>
                <w:sz w:val="24"/>
                <w:szCs w:val="24"/>
                <w:lang w:val="tt-RU"/>
              </w:rPr>
            </w:pPr>
            <w:r w:rsidRPr="00631FDD">
              <w:rPr>
                <w:sz w:val="24"/>
                <w:szCs w:val="24"/>
                <w:lang w:val="tt-RU"/>
              </w:rPr>
              <w:t>54</w:t>
            </w:r>
          </w:p>
        </w:tc>
        <w:tc>
          <w:tcPr>
            <w:tcW w:w="5537" w:type="dxa"/>
            <w:tcBorders>
              <w:top w:val="single" w:sz="4" w:space="0" w:color="auto"/>
              <w:left w:val="single" w:sz="4" w:space="0" w:color="auto"/>
              <w:bottom w:val="single" w:sz="4" w:space="0" w:color="auto"/>
              <w:right w:val="single" w:sz="4" w:space="0" w:color="auto"/>
            </w:tcBorders>
          </w:tcPr>
          <w:p w14:paraId="0A924BAD" w14:textId="77777777" w:rsidR="001D6BE0" w:rsidRPr="00631FDD" w:rsidRDefault="001D6BE0" w:rsidP="001D6BE0">
            <w:pPr>
              <w:pStyle w:val="a7"/>
              <w:jc w:val="both"/>
              <w:rPr>
                <w:sz w:val="24"/>
                <w:szCs w:val="24"/>
                <w:lang w:eastAsia="ru-RU"/>
              </w:rPr>
            </w:pPr>
            <w:r w:rsidRPr="00631FDD">
              <w:rPr>
                <w:sz w:val="24"/>
                <w:szCs w:val="24"/>
              </w:rPr>
              <w:t>Н. Фәттах</w:t>
            </w:r>
            <w:r w:rsidRPr="00631FDD">
              <w:rPr>
                <w:sz w:val="24"/>
                <w:szCs w:val="24"/>
              </w:rPr>
              <w:softHyphen/>
              <w:t>ның«Итил суы ака торур» романын</w:t>
            </w:r>
            <w:r w:rsidRPr="00631FDD">
              <w:rPr>
                <w:sz w:val="24"/>
                <w:szCs w:val="24"/>
              </w:rPr>
              <w:softHyphen/>
              <w:t>да образ</w:t>
            </w:r>
            <w:r w:rsidRPr="00631FDD">
              <w:rPr>
                <w:sz w:val="24"/>
                <w:szCs w:val="24"/>
              </w:rPr>
              <w:softHyphen/>
              <w:t>лар си</w:t>
            </w:r>
            <w:r w:rsidRPr="00631FDD">
              <w:rPr>
                <w:sz w:val="24"/>
                <w:szCs w:val="24"/>
              </w:rPr>
              <w:softHyphen/>
              <w:t>стемасы. Әсәрнең сәнгатьчә эшләнеше.</w:t>
            </w:r>
          </w:p>
        </w:tc>
        <w:tc>
          <w:tcPr>
            <w:tcW w:w="3677" w:type="dxa"/>
            <w:tcBorders>
              <w:top w:val="single" w:sz="4" w:space="0" w:color="auto"/>
              <w:left w:val="single" w:sz="4" w:space="0" w:color="auto"/>
              <w:bottom w:val="single" w:sz="4" w:space="0" w:color="auto"/>
              <w:right w:val="single" w:sz="4" w:space="0" w:color="auto"/>
            </w:tcBorders>
          </w:tcPr>
          <w:p w14:paraId="296DD416" w14:textId="3607FCC7" w:rsidR="001D6BE0" w:rsidRPr="00631FDD" w:rsidRDefault="001D6BE0" w:rsidP="001D6BE0">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23" w:type="dxa"/>
            <w:tcBorders>
              <w:top w:val="single" w:sz="4" w:space="0" w:color="auto"/>
              <w:left w:val="single" w:sz="4" w:space="0" w:color="auto"/>
              <w:bottom w:val="single" w:sz="4" w:space="0" w:color="auto"/>
              <w:right w:val="single" w:sz="4" w:space="0" w:color="auto"/>
            </w:tcBorders>
          </w:tcPr>
          <w:p w14:paraId="756E1838"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Pr>
                <w:rFonts w:eastAsia="Times New Roman"/>
                <w:color w:val="000000"/>
                <w:sz w:val="24"/>
                <w:szCs w:val="24"/>
                <w:lang w:val="tt-RU" w:eastAsia="ru-RU"/>
              </w:rPr>
              <w:t>8</w:t>
            </w:r>
            <w:r w:rsidRPr="00631FDD">
              <w:rPr>
                <w:rFonts w:eastAsia="Times New Roman"/>
                <w:color w:val="000000"/>
                <w:sz w:val="24"/>
                <w:szCs w:val="24"/>
                <w:lang w:val="tt-RU" w:eastAsia="ru-RU"/>
              </w:rPr>
              <w:t>.04</w:t>
            </w:r>
          </w:p>
        </w:tc>
        <w:tc>
          <w:tcPr>
            <w:tcW w:w="1499" w:type="dxa"/>
            <w:gridSpan w:val="3"/>
            <w:tcBorders>
              <w:top w:val="single" w:sz="4" w:space="0" w:color="auto"/>
              <w:left w:val="single" w:sz="4" w:space="0" w:color="auto"/>
              <w:bottom w:val="single" w:sz="4" w:space="0" w:color="auto"/>
              <w:right w:val="single" w:sz="4" w:space="0" w:color="auto"/>
            </w:tcBorders>
          </w:tcPr>
          <w:p w14:paraId="1BA42072"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23FDC74C"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186B4FC" w14:textId="77777777" w:rsidR="001D6BE0" w:rsidRPr="00631FDD" w:rsidRDefault="001D6BE0" w:rsidP="001D6BE0">
            <w:pPr>
              <w:pStyle w:val="a7"/>
              <w:jc w:val="center"/>
              <w:rPr>
                <w:sz w:val="24"/>
                <w:szCs w:val="24"/>
                <w:lang w:val="tt-RU"/>
              </w:rPr>
            </w:pPr>
            <w:r w:rsidRPr="00631FDD">
              <w:rPr>
                <w:sz w:val="24"/>
                <w:szCs w:val="24"/>
                <w:lang w:val="tt-RU"/>
              </w:rPr>
              <w:t>55</w:t>
            </w:r>
          </w:p>
        </w:tc>
        <w:tc>
          <w:tcPr>
            <w:tcW w:w="5537" w:type="dxa"/>
            <w:tcBorders>
              <w:top w:val="single" w:sz="4" w:space="0" w:color="auto"/>
              <w:left w:val="single" w:sz="4" w:space="0" w:color="auto"/>
              <w:bottom w:val="single" w:sz="4" w:space="0" w:color="auto"/>
              <w:right w:val="single" w:sz="4" w:space="0" w:color="auto"/>
            </w:tcBorders>
            <w:vAlign w:val="center"/>
          </w:tcPr>
          <w:p w14:paraId="47D9DEC5" w14:textId="77777777" w:rsidR="001D6BE0" w:rsidRPr="00631FDD" w:rsidRDefault="001D6BE0" w:rsidP="001D6BE0">
            <w:pPr>
              <w:pStyle w:val="a7"/>
              <w:jc w:val="both"/>
              <w:rPr>
                <w:sz w:val="24"/>
                <w:szCs w:val="24"/>
                <w:lang w:eastAsia="ru-RU"/>
              </w:rPr>
            </w:pPr>
            <w:r w:rsidRPr="00631FDD">
              <w:rPr>
                <w:sz w:val="24"/>
                <w:szCs w:val="24"/>
              </w:rPr>
              <w:t>Н. Фәттах</w:t>
            </w:r>
            <w:r w:rsidRPr="00631FDD">
              <w:rPr>
                <w:sz w:val="24"/>
                <w:szCs w:val="24"/>
              </w:rPr>
              <w:softHyphen/>
              <w:t>ның</w:t>
            </w:r>
            <w:r w:rsidRPr="00631FDD">
              <w:rPr>
                <w:sz w:val="24"/>
                <w:szCs w:val="24"/>
                <w:lang w:eastAsia="ru-RU"/>
              </w:rPr>
              <w:t xml:space="preserve"> «Итил </w:t>
            </w:r>
            <w:r w:rsidRPr="00631FDD">
              <w:rPr>
                <w:sz w:val="24"/>
                <w:szCs w:val="24"/>
              </w:rPr>
              <w:t xml:space="preserve">суы </w:t>
            </w:r>
            <w:r w:rsidRPr="00631FDD">
              <w:rPr>
                <w:sz w:val="24"/>
                <w:szCs w:val="24"/>
                <w:lang w:eastAsia="ru-RU"/>
              </w:rPr>
              <w:t xml:space="preserve">ака торур» </w:t>
            </w:r>
            <w:r w:rsidRPr="00631FDD">
              <w:rPr>
                <w:sz w:val="24"/>
                <w:szCs w:val="24"/>
              </w:rPr>
              <w:t>романын</w:t>
            </w:r>
            <w:r w:rsidRPr="00631FDD">
              <w:rPr>
                <w:sz w:val="24"/>
                <w:szCs w:val="24"/>
              </w:rPr>
              <w:softHyphen/>
              <w:t>дагы Тотыш һәмАлмыш хан об</w:t>
            </w:r>
            <w:r w:rsidRPr="00631FDD">
              <w:rPr>
                <w:sz w:val="24"/>
                <w:szCs w:val="24"/>
              </w:rPr>
              <w:softHyphen/>
              <w:t>разларына чагыш</w:t>
            </w:r>
            <w:r w:rsidRPr="00631FDD">
              <w:rPr>
                <w:sz w:val="24"/>
                <w:szCs w:val="24"/>
              </w:rPr>
              <w:softHyphen/>
              <w:t>тырма характери</w:t>
            </w:r>
            <w:r w:rsidRPr="00631FDD">
              <w:rPr>
                <w:sz w:val="24"/>
                <w:szCs w:val="24"/>
              </w:rPr>
              <w:softHyphen/>
              <w:t>стика.</w:t>
            </w:r>
          </w:p>
        </w:tc>
        <w:tc>
          <w:tcPr>
            <w:tcW w:w="3677" w:type="dxa"/>
            <w:tcBorders>
              <w:top w:val="single" w:sz="4" w:space="0" w:color="auto"/>
              <w:left w:val="single" w:sz="4" w:space="0" w:color="auto"/>
              <w:bottom w:val="single" w:sz="4" w:space="0" w:color="auto"/>
              <w:right w:val="single" w:sz="4" w:space="0" w:color="auto"/>
            </w:tcBorders>
          </w:tcPr>
          <w:p w14:paraId="0C441764" w14:textId="0C087C29" w:rsidR="001D6BE0" w:rsidRPr="00631FDD" w:rsidRDefault="001D6BE0" w:rsidP="001D6BE0">
            <w:pPr>
              <w:pStyle w:val="a7"/>
              <w:rPr>
                <w:rFonts w:eastAsia="Times New Roman"/>
                <w:color w:val="000000"/>
                <w:sz w:val="24"/>
                <w:szCs w:val="24"/>
                <w:lang w:val="tt-RU" w:eastAsia="ru-RU"/>
              </w:rPr>
            </w:pPr>
            <w:r>
              <w:rPr>
                <w:rFonts w:eastAsia="Times New Roman"/>
                <w:color w:val="000000"/>
                <w:sz w:val="24"/>
                <w:szCs w:val="24"/>
                <w:lang w:val="tt-RU" w:eastAsia="ru-RU"/>
              </w:rPr>
              <w:t>Бәйләнешле сөйләм телен үстерү.</w:t>
            </w:r>
          </w:p>
        </w:tc>
        <w:tc>
          <w:tcPr>
            <w:tcW w:w="1323" w:type="dxa"/>
            <w:tcBorders>
              <w:top w:val="single" w:sz="4" w:space="0" w:color="auto"/>
              <w:left w:val="single" w:sz="4" w:space="0" w:color="auto"/>
              <w:bottom w:val="single" w:sz="4" w:space="0" w:color="auto"/>
              <w:right w:val="single" w:sz="4" w:space="0" w:color="auto"/>
            </w:tcBorders>
          </w:tcPr>
          <w:p w14:paraId="2B42196B" w14:textId="77777777" w:rsidR="001D6BE0" w:rsidRPr="00631FDD" w:rsidRDefault="001D6BE0" w:rsidP="001D6BE0">
            <w:pPr>
              <w:pStyle w:val="a7"/>
              <w:jc w:val="center"/>
              <w:rPr>
                <w:rFonts w:eastAsia="Times New Roman"/>
                <w:color w:val="000000"/>
                <w:sz w:val="24"/>
                <w:szCs w:val="24"/>
                <w:lang w:val="tt-RU" w:eastAsia="ru-RU"/>
              </w:rPr>
            </w:pPr>
            <w:r>
              <w:rPr>
                <w:rFonts w:eastAsia="Times New Roman"/>
                <w:color w:val="000000"/>
                <w:sz w:val="24"/>
                <w:szCs w:val="24"/>
                <w:lang w:val="tt-RU" w:eastAsia="ru-RU"/>
              </w:rPr>
              <w:t>11</w:t>
            </w:r>
            <w:r w:rsidRPr="00631FDD">
              <w:rPr>
                <w:rFonts w:eastAsia="Times New Roman"/>
                <w:color w:val="000000"/>
                <w:sz w:val="24"/>
                <w:szCs w:val="24"/>
                <w:lang w:val="tt-RU" w:eastAsia="ru-RU"/>
              </w:rPr>
              <w:t>.04</w:t>
            </w:r>
          </w:p>
        </w:tc>
        <w:tc>
          <w:tcPr>
            <w:tcW w:w="1499" w:type="dxa"/>
            <w:gridSpan w:val="3"/>
            <w:tcBorders>
              <w:top w:val="single" w:sz="4" w:space="0" w:color="auto"/>
              <w:left w:val="single" w:sz="4" w:space="0" w:color="auto"/>
              <w:bottom w:val="single" w:sz="4" w:space="0" w:color="auto"/>
              <w:right w:val="single" w:sz="4" w:space="0" w:color="auto"/>
            </w:tcBorders>
          </w:tcPr>
          <w:p w14:paraId="21D5D94B"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1E126A8F"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59D37929" w14:textId="77777777" w:rsidR="001D6BE0" w:rsidRPr="00631FDD" w:rsidRDefault="001D6BE0" w:rsidP="001D6BE0">
            <w:pPr>
              <w:pStyle w:val="a7"/>
              <w:jc w:val="center"/>
              <w:rPr>
                <w:sz w:val="24"/>
                <w:szCs w:val="24"/>
                <w:lang w:val="tt-RU"/>
              </w:rPr>
            </w:pPr>
            <w:r w:rsidRPr="00631FDD">
              <w:rPr>
                <w:sz w:val="24"/>
                <w:szCs w:val="24"/>
                <w:lang w:val="tt-RU"/>
              </w:rPr>
              <w:t>56</w:t>
            </w:r>
          </w:p>
        </w:tc>
        <w:tc>
          <w:tcPr>
            <w:tcW w:w="5537" w:type="dxa"/>
            <w:tcBorders>
              <w:top w:val="single" w:sz="4" w:space="0" w:color="auto"/>
              <w:left w:val="single" w:sz="4" w:space="0" w:color="auto"/>
              <w:bottom w:val="single" w:sz="4" w:space="0" w:color="auto"/>
              <w:right w:val="single" w:sz="4" w:space="0" w:color="auto"/>
            </w:tcBorders>
          </w:tcPr>
          <w:p w14:paraId="20DC0FD5" w14:textId="77777777" w:rsidR="001D6BE0" w:rsidRPr="00631FDD" w:rsidRDefault="001D6BE0" w:rsidP="001D6BE0">
            <w:pPr>
              <w:pStyle w:val="a7"/>
              <w:jc w:val="both"/>
              <w:rPr>
                <w:sz w:val="24"/>
                <w:szCs w:val="24"/>
                <w:lang w:val="tt-RU" w:eastAsia="ru-RU"/>
              </w:rPr>
            </w:pPr>
            <w:r w:rsidRPr="00631FDD">
              <w:rPr>
                <w:sz w:val="24"/>
                <w:szCs w:val="24"/>
                <w:lang w:val="tt-RU"/>
              </w:rPr>
              <w:t>Т. Миңнуллинныңтормышы, иҗаты. «Кулъ</w:t>
            </w:r>
            <w:r w:rsidRPr="00631FDD">
              <w:rPr>
                <w:sz w:val="24"/>
                <w:szCs w:val="24"/>
                <w:lang w:val="tt-RU"/>
              </w:rPr>
              <w:softHyphen/>
              <w:t>яулык » пьесасын өйрәнә башлау.</w:t>
            </w:r>
          </w:p>
        </w:tc>
        <w:tc>
          <w:tcPr>
            <w:tcW w:w="3677" w:type="dxa"/>
            <w:tcBorders>
              <w:top w:val="single" w:sz="4" w:space="0" w:color="auto"/>
              <w:left w:val="single" w:sz="4" w:space="0" w:color="auto"/>
              <w:bottom w:val="single" w:sz="4" w:space="0" w:color="auto"/>
              <w:right w:val="single" w:sz="4" w:space="0" w:color="auto"/>
            </w:tcBorders>
          </w:tcPr>
          <w:p w14:paraId="7649A148" w14:textId="77777777" w:rsidR="00127410" w:rsidRDefault="00127410" w:rsidP="00127410">
            <w:pPr>
              <w:rPr>
                <w:sz w:val="24"/>
                <w:szCs w:val="24"/>
                <w:lang w:val="tt-RU"/>
              </w:rPr>
            </w:pPr>
            <w:r>
              <w:rPr>
                <w:sz w:val="24"/>
                <w:szCs w:val="24"/>
                <w:lang w:val="tt-RU"/>
              </w:rPr>
              <w:t>Бәйләнешле сөйләм телен үстерү.</w:t>
            </w:r>
          </w:p>
          <w:p w14:paraId="35583479" w14:textId="01BD3049" w:rsidR="001D6BE0" w:rsidRPr="00631FDD" w:rsidRDefault="00127410" w:rsidP="00127410">
            <w:pPr>
              <w:pStyle w:val="a7"/>
              <w:rPr>
                <w:rFonts w:eastAsia="Times New Roman"/>
                <w:color w:val="000000"/>
                <w:sz w:val="24"/>
                <w:szCs w:val="24"/>
                <w:lang w:val="tt-RU" w:eastAsia="ru-RU"/>
              </w:rPr>
            </w:pPr>
            <w:r>
              <w:rPr>
                <w:sz w:val="24"/>
                <w:szCs w:val="24"/>
                <w:lang w:val="tt-RU"/>
              </w:rPr>
              <w:t>Фикерләү сәләтен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13E1D47C"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r>
              <w:rPr>
                <w:rFonts w:eastAsia="Times New Roman"/>
                <w:color w:val="000000"/>
                <w:sz w:val="24"/>
                <w:szCs w:val="24"/>
                <w:lang w:val="tt-RU" w:eastAsia="ru-RU"/>
              </w:rPr>
              <w:t>5</w:t>
            </w:r>
            <w:r w:rsidRPr="00631FDD">
              <w:rPr>
                <w:rFonts w:eastAsia="Times New Roman"/>
                <w:color w:val="000000"/>
                <w:sz w:val="24"/>
                <w:szCs w:val="24"/>
                <w:lang w:val="tt-RU" w:eastAsia="ru-RU"/>
              </w:rPr>
              <w:t>.04</w:t>
            </w:r>
          </w:p>
        </w:tc>
        <w:tc>
          <w:tcPr>
            <w:tcW w:w="1449" w:type="dxa"/>
            <w:tcBorders>
              <w:top w:val="single" w:sz="4" w:space="0" w:color="auto"/>
              <w:left w:val="single" w:sz="4" w:space="0" w:color="auto"/>
              <w:bottom w:val="single" w:sz="4" w:space="0" w:color="auto"/>
              <w:right w:val="single" w:sz="4" w:space="0" w:color="auto"/>
            </w:tcBorders>
          </w:tcPr>
          <w:p w14:paraId="59A15A4F"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270D1840"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438EABF8" w14:textId="77777777" w:rsidR="001D6BE0" w:rsidRPr="00631FDD" w:rsidRDefault="001D6BE0" w:rsidP="001D6BE0">
            <w:pPr>
              <w:pStyle w:val="a7"/>
              <w:jc w:val="center"/>
              <w:rPr>
                <w:sz w:val="24"/>
                <w:szCs w:val="24"/>
                <w:lang w:val="tt-RU"/>
              </w:rPr>
            </w:pPr>
            <w:r w:rsidRPr="00631FDD">
              <w:rPr>
                <w:sz w:val="24"/>
                <w:szCs w:val="24"/>
                <w:lang w:val="tt-RU"/>
              </w:rPr>
              <w:t>57</w:t>
            </w:r>
          </w:p>
        </w:tc>
        <w:tc>
          <w:tcPr>
            <w:tcW w:w="5537" w:type="dxa"/>
            <w:tcBorders>
              <w:top w:val="single" w:sz="4" w:space="0" w:color="auto"/>
              <w:left w:val="single" w:sz="4" w:space="0" w:color="auto"/>
              <w:bottom w:val="single" w:sz="4" w:space="0" w:color="auto"/>
              <w:right w:val="single" w:sz="4" w:space="0" w:color="auto"/>
            </w:tcBorders>
          </w:tcPr>
          <w:p w14:paraId="53680F87" w14:textId="77777777" w:rsidR="001D6BE0" w:rsidRPr="00631FDD" w:rsidRDefault="001D6BE0" w:rsidP="001D6BE0">
            <w:pPr>
              <w:pStyle w:val="a7"/>
              <w:jc w:val="both"/>
              <w:rPr>
                <w:sz w:val="24"/>
                <w:szCs w:val="24"/>
                <w:lang w:eastAsia="ru-RU"/>
              </w:rPr>
            </w:pPr>
            <w:r w:rsidRPr="00631FDD">
              <w:rPr>
                <w:sz w:val="24"/>
                <w:szCs w:val="24"/>
                <w:lang w:val="tt-RU" w:eastAsia="ru-RU"/>
              </w:rPr>
              <w:t xml:space="preserve">Т.Миңнуллинның </w:t>
            </w:r>
            <w:r w:rsidRPr="00631FDD">
              <w:rPr>
                <w:sz w:val="24"/>
                <w:szCs w:val="24"/>
              </w:rPr>
              <w:t>«Кулъ</w:t>
            </w:r>
            <w:r w:rsidRPr="00631FDD">
              <w:rPr>
                <w:sz w:val="24"/>
                <w:szCs w:val="24"/>
              </w:rPr>
              <w:softHyphen/>
              <w:t>яулык » драма</w:t>
            </w:r>
            <w:r w:rsidRPr="00631FDD">
              <w:rPr>
                <w:sz w:val="24"/>
                <w:szCs w:val="24"/>
              </w:rPr>
              <w:softHyphen/>
              <w:t>сында идея-проблематика.</w:t>
            </w:r>
          </w:p>
        </w:tc>
        <w:tc>
          <w:tcPr>
            <w:tcW w:w="3677" w:type="dxa"/>
            <w:tcBorders>
              <w:top w:val="single" w:sz="4" w:space="0" w:color="auto"/>
              <w:left w:val="single" w:sz="4" w:space="0" w:color="auto"/>
              <w:bottom w:val="single" w:sz="4" w:space="0" w:color="auto"/>
              <w:right w:val="single" w:sz="4" w:space="0" w:color="auto"/>
            </w:tcBorders>
          </w:tcPr>
          <w:p w14:paraId="7EBD54CC" w14:textId="77777777" w:rsidR="00127410" w:rsidRDefault="00127410" w:rsidP="00127410">
            <w:pPr>
              <w:rPr>
                <w:sz w:val="24"/>
                <w:szCs w:val="24"/>
                <w:lang w:val="tt-RU"/>
              </w:rPr>
            </w:pPr>
            <w:r>
              <w:rPr>
                <w:sz w:val="24"/>
                <w:szCs w:val="24"/>
                <w:lang w:val="tt-RU"/>
              </w:rPr>
              <w:t>Бәйләнешле сөйләм телен үстерү.</w:t>
            </w:r>
          </w:p>
          <w:p w14:paraId="5A287DFD" w14:textId="406B0B99" w:rsidR="001D6BE0" w:rsidRPr="00631FDD" w:rsidRDefault="00127410" w:rsidP="00127410">
            <w:pPr>
              <w:pStyle w:val="a7"/>
              <w:rPr>
                <w:rFonts w:eastAsia="Times New Roman"/>
                <w:color w:val="000000"/>
                <w:sz w:val="24"/>
                <w:szCs w:val="24"/>
                <w:lang w:val="tt-RU" w:eastAsia="ru-RU"/>
              </w:rPr>
            </w:pPr>
            <w:r>
              <w:rPr>
                <w:sz w:val="24"/>
                <w:szCs w:val="24"/>
                <w:lang w:val="tt-RU"/>
              </w:rPr>
              <w:lastRenderedPageBreak/>
              <w:t>Фикерләү сәләтен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5E764BD8"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lastRenderedPageBreak/>
              <w:t>1</w:t>
            </w:r>
            <w:r>
              <w:rPr>
                <w:rFonts w:eastAsia="Times New Roman"/>
                <w:color w:val="000000"/>
                <w:sz w:val="24"/>
                <w:szCs w:val="24"/>
                <w:lang w:val="tt-RU" w:eastAsia="ru-RU"/>
              </w:rPr>
              <w:t>8</w:t>
            </w:r>
            <w:r w:rsidRPr="00631FDD">
              <w:rPr>
                <w:rFonts w:eastAsia="Times New Roman"/>
                <w:color w:val="000000"/>
                <w:sz w:val="24"/>
                <w:szCs w:val="24"/>
                <w:lang w:val="tt-RU" w:eastAsia="ru-RU"/>
              </w:rPr>
              <w:t>.04</w:t>
            </w:r>
          </w:p>
        </w:tc>
        <w:tc>
          <w:tcPr>
            <w:tcW w:w="1449" w:type="dxa"/>
            <w:tcBorders>
              <w:top w:val="single" w:sz="4" w:space="0" w:color="auto"/>
              <w:left w:val="single" w:sz="4" w:space="0" w:color="auto"/>
              <w:bottom w:val="single" w:sz="4" w:space="0" w:color="auto"/>
              <w:right w:val="single" w:sz="4" w:space="0" w:color="auto"/>
            </w:tcBorders>
          </w:tcPr>
          <w:p w14:paraId="7B487DC0"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5B30AB6C"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3C681F80" w14:textId="77777777" w:rsidR="001D6BE0" w:rsidRPr="00631FDD" w:rsidRDefault="001D6BE0" w:rsidP="001D6BE0">
            <w:pPr>
              <w:pStyle w:val="a7"/>
              <w:jc w:val="center"/>
              <w:rPr>
                <w:sz w:val="24"/>
                <w:szCs w:val="24"/>
                <w:lang w:val="tt-RU"/>
              </w:rPr>
            </w:pPr>
            <w:r w:rsidRPr="00631FDD">
              <w:rPr>
                <w:sz w:val="24"/>
                <w:szCs w:val="24"/>
                <w:lang w:val="tt-RU"/>
              </w:rPr>
              <w:t>58</w:t>
            </w:r>
          </w:p>
        </w:tc>
        <w:tc>
          <w:tcPr>
            <w:tcW w:w="5537" w:type="dxa"/>
            <w:tcBorders>
              <w:top w:val="single" w:sz="4" w:space="0" w:color="auto"/>
              <w:left w:val="single" w:sz="4" w:space="0" w:color="auto"/>
              <w:bottom w:val="single" w:sz="4" w:space="0" w:color="auto"/>
              <w:right w:val="single" w:sz="4" w:space="0" w:color="auto"/>
            </w:tcBorders>
          </w:tcPr>
          <w:p w14:paraId="018D3996" w14:textId="77777777" w:rsidR="001D6BE0" w:rsidRPr="00631FDD" w:rsidRDefault="001D6BE0" w:rsidP="001D6BE0">
            <w:pPr>
              <w:pStyle w:val="a7"/>
              <w:jc w:val="both"/>
              <w:rPr>
                <w:sz w:val="24"/>
                <w:szCs w:val="24"/>
                <w:lang w:val="tt-RU" w:eastAsia="ru-RU"/>
              </w:rPr>
            </w:pPr>
            <w:r w:rsidRPr="00631FDD">
              <w:rPr>
                <w:sz w:val="24"/>
                <w:szCs w:val="24"/>
                <w:lang w:val="tt-RU"/>
              </w:rPr>
              <w:t>Т.Миңнуллинның «Кулъ</w:t>
            </w:r>
            <w:r w:rsidRPr="00631FDD">
              <w:rPr>
                <w:sz w:val="24"/>
                <w:szCs w:val="24"/>
                <w:lang w:val="tt-RU"/>
              </w:rPr>
              <w:softHyphen/>
              <w:t>яулык» драма</w:t>
            </w:r>
            <w:r w:rsidRPr="00631FDD">
              <w:rPr>
                <w:sz w:val="24"/>
                <w:szCs w:val="24"/>
                <w:lang w:val="tt-RU"/>
              </w:rPr>
              <w:softHyphen/>
              <w:t>сында образ</w:t>
            </w:r>
            <w:r w:rsidRPr="00631FDD">
              <w:rPr>
                <w:sz w:val="24"/>
                <w:szCs w:val="24"/>
                <w:lang w:val="tt-RU"/>
              </w:rPr>
              <w:softHyphen/>
              <w:t>лар һәм әсәрнең сәнгати эшләнеше.</w:t>
            </w:r>
          </w:p>
        </w:tc>
        <w:tc>
          <w:tcPr>
            <w:tcW w:w="3677" w:type="dxa"/>
            <w:tcBorders>
              <w:top w:val="single" w:sz="4" w:space="0" w:color="auto"/>
              <w:left w:val="single" w:sz="4" w:space="0" w:color="auto"/>
              <w:bottom w:val="single" w:sz="4" w:space="0" w:color="auto"/>
              <w:right w:val="single" w:sz="4" w:space="0" w:color="auto"/>
            </w:tcBorders>
          </w:tcPr>
          <w:p w14:paraId="21E6D8EE" w14:textId="7590F502" w:rsidR="001D6BE0" w:rsidRPr="00631FDD" w:rsidRDefault="00127410" w:rsidP="001D6BE0">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73" w:type="dxa"/>
            <w:gridSpan w:val="3"/>
            <w:tcBorders>
              <w:top w:val="single" w:sz="4" w:space="0" w:color="auto"/>
              <w:left w:val="single" w:sz="4" w:space="0" w:color="auto"/>
              <w:bottom w:val="single" w:sz="4" w:space="0" w:color="auto"/>
              <w:right w:val="single" w:sz="4" w:space="0" w:color="auto"/>
            </w:tcBorders>
          </w:tcPr>
          <w:p w14:paraId="301CE719" w14:textId="77777777" w:rsidR="001D6BE0" w:rsidRPr="00631FDD" w:rsidRDefault="001D6BE0" w:rsidP="001D6BE0">
            <w:pPr>
              <w:pStyle w:val="a7"/>
              <w:jc w:val="center"/>
              <w:rPr>
                <w:rFonts w:eastAsia="Times New Roman"/>
                <w:color w:val="000000"/>
                <w:sz w:val="24"/>
                <w:szCs w:val="24"/>
                <w:lang w:val="tt-RU" w:eastAsia="ru-RU"/>
              </w:rPr>
            </w:pPr>
            <w:r>
              <w:rPr>
                <w:rFonts w:eastAsia="Times New Roman"/>
                <w:color w:val="000000"/>
                <w:sz w:val="24"/>
                <w:szCs w:val="24"/>
                <w:lang w:val="tt-RU" w:eastAsia="ru-RU"/>
              </w:rPr>
              <w:t>22</w:t>
            </w:r>
            <w:r w:rsidRPr="00631FDD">
              <w:rPr>
                <w:rFonts w:eastAsia="Times New Roman"/>
                <w:color w:val="000000"/>
                <w:sz w:val="24"/>
                <w:szCs w:val="24"/>
                <w:lang w:val="tt-RU" w:eastAsia="ru-RU"/>
              </w:rPr>
              <w:t>.04</w:t>
            </w:r>
          </w:p>
        </w:tc>
        <w:tc>
          <w:tcPr>
            <w:tcW w:w="1449" w:type="dxa"/>
            <w:tcBorders>
              <w:top w:val="single" w:sz="4" w:space="0" w:color="auto"/>
              <w:left w:val="single" w:sz="4" w:space="0" w:color="auto"/>
              <w:bottom w:val="single" w:sz="4" w:space="0" w:color="auto"/>
              <w:right w:val="single" w:sz="4" w:space="0" w:color="auto"/>
            </w:tcBorders>
          </w:tcPr>
          <w:p w14:paraId="5FDA77BE"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6138BE95"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52D25E6" w14:textId="77777777" w:rsidR="001D6BE0" w:rsidRPr="00631FDD" w:rsidRDefault="001D6BE0" w:rsidP="001D6BE0">
            <w:pPr>
              <w:pStyle w:val="a7"/>
              <w:jc w:val="center"/>
              <w:rPr>
                <w:sz w:val="24"/>
                <w:szCs w:val="24"/>
                <w:lang w:val="tt-RU"/>
              </w:rPr>
            </w:pPr>
            <w:r w:rsidRPr="00631FDD">
              <w:rPr>
                <w:sz w:val="24"/>
                <w:szCs w:val="24"/>
                <w:lang w:val="tt-RU"/>
              </w:rPr>
              <w:t>59</w:t>
            </w:r>
          </w:p>
        </w:tc>
        <w:tc>
          <w:tcPr>
            <w:tcW w:w="5537" w:type="dxa"/>
            <w:tcBorders>
              <w:top w:val="single" w:sz="4" w:space="0" w:color="auto"/>
              <w:left w:val="single" w:sz="4" w:space="0" w:color="auto"/>
              <w:bottom w:val="single" w:sz="4" w:space="0" w:color="auto"/>
              <w:right w:val="single" w:sz="4" w:space="0" w:color="auto"/>
            </w:tcBorders>
          </w:tcPr>
          <w:p w14:paraId="6013D653" w14:textId="77777777" w:rsidR="001D6BE0" w:rsidRPr="00631FDD" w:rsidRDefault="001D6BE0" w:rsidP="001D6BE0">
            <w:pPr>
              <w:pStyle w:val="a7"/>
              <w:jc w:val="both"/>
              <w:rPr>
                <w:sz w:val="24"/>
                <w:szCs w:val="24"/>
                <w:lang w:val="tt-RU" w:eastAsia="ru-RU"/>
              </w:rPr>
            </w:pPr>
            <w:r w:rsidRPr="00631FDD">
              <w:rPr>
                <w:sz w:val="24"/>
                <w:szCs w:val="24"/>
                <w:lang w:val="tt-RU"/>
              </w:rPr>
              <w:t>Хәзерге әдәби барыш (процесс) һәм аның үзенчәлек</w:t>
            </w:r>
            <w:r w:rsidRPr="00631FDD">
              <w:rPr>
                <w:sz w:val="24"/>
                <w:szCs w:val="24"/>
                <w:lang w:val="tt-RU"/>
              </w:rPr>
              <w:softHyphen/>
              <w:t>ләре.</w:t>
            </w:r>
          </w:p>
        </w:tc>
        <w:tc>
          <w:tcPr>
            <w:tcW w:w="3677" w:type="dxa"/>
            <w:tcBorders>
              <w:top w:val="single" w:sz="4" w:space="0" w:color="auto"/>
              <w:left w:val="single" w:sz="4" w:space="0" w:color="auto"/>
              <w:bottom w:val="single" w:sz="4" w:space="0" w:color="auto"/>
              <w:right w:val="single" w:sz="4" w:space="0" w:color="auto"/>
            </w:tcBorders>
          </w:tcPr>
          <w:p w14:paraId="74120C09" w14:textId="551436C6" w:rsidR="001D6BE0" w:rsidRPr="00631FDD" w:rsidRDefault="001D6BE0" w:rsidP="001D6BE0">
            <w:pPr>
              <w:pStyle w:val="a7"/>
              <w:rPr>
                <w:rFonts w:eastAsia="Times New Roman"/>
                <w:color w:val="000000"/>
                <w:sz w:val="24"/>
                <w:szCs w:val="24"/>
                <w:lang w:val="tt-RU" w:eastAsia="ru-RU"/>
              </w:rPr>
            </w:pPr>
          </w:p>
        </w:tc>
        <w:tc>
          <w:tcPr>
            <w:tcW w:w="1373" w:type="dxa"/>
            <w:gridSpan w:val="3"/>
            <w:tcBorders>
              <w:top w:val="single" w:sz="4" w:space="0" w:color="auto"/>
              <w:left w:val="single" w:sz="4" w:space="0" w:color="auto"/>
              <w:bottom w:val="single" w:sz="4" w:space="0" w:color="auto"/>
              <w:right w:val="single" w:sz="4" w:space="0" w:color="auto"/>
            </w:tcBorders>
          </w:tcPr>
          <w:p w14:paraId="7364A5F5"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Pr>
                <w:rFonts w:eastAsia="Times New Roman"/>
                <w:color w:val="000000"/>
                <w:sz w:val="24"/>
                <w:szCs w:val="24"/>
                <w:lang w:val="tt-RU" w:eastAsia="ru-RU"/>
              </w:rPr>
              <w:t>5</w:t>
            </w:r>
            <w:r w:rsidRPr="00631FDD">
              <w:rPr>
                <w:rFonts w:eastAsia="Times New Roman"/>
                <w:color w:val="000000"/>
                <w:sz w:val="24"/>
                <w:szCs w:val="24"/>
                <w:lang w:val="tt-RU" w:eastAsia="ru-RU"/>
              </w:rPr>
              <w:t>.04</w:t>
            </w:r>
          </w:p>
        </w:tc>
        <w:tc>
          <w:tcPr>
            <w:tcW w:w="1449" w:type="dxa"/>
            <w:tcBorders>
              <w:top w:val="single" w:sz="4" w:space="0" w:color="auto"/>
              <w:left w:val="single" w:sz="4" w:space="0" w:color="auto"/>
              <w:bottom w:val="single" w:sz="4" w:space="0" w:color="auto"/>
              <w:right w:val="single" w:sz="4" w:space="0" w:color="auto"/>
            </w:tcBorders>
          </w:tcPr>
          <w:p w14:paraId="773FAF65"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47ED3082"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58F454EF" w14:textId="77777777" w:rsidR="001D6BE0" w:rsidRPr="00631FDD" w:rsidRDefault="001D6BE0" w:rsidP="001D6BE0">
            <w:pPr>
              <w:pStyle w:val="a7"/>
              <w:jc w:val="center"/>
              <w:rPr>
                <w:sz w:val="24"/>
                <w:szCs w:val="24"/>
                <w:lang w:val="tt-RU"/>
              </w:rPr>
            </w:pPr>
            <w:r w:rsidRPr="00631FDD">
              <w:rPr>
                <w:sz w:val="24"/>
                <w:szCs w:val="24"/>
                <w:lang w:val="tt-RU"/>
              </w:rPr>
              <w:t>60</w:t>
            </w:r>
          </w:p>
        </w:tc>
        <w:tc>
          <w:tcPr>
            <w:tcW w:w="5537" w:type="dxa"/>
            <w:tcBorders>
              <w:top w:val="single" w:sz="4" w:space="0" w:color="auto"/>
              <w:left w:val="single" w:sz="4" w:space="0" w:color="auto"/>
              <w:bottom w:val="single" w:sz="4" w:space="0" w:color="auto"/>
              <w:right w:val="single" w:sz="4" w:space="0" w:color="auto"/>
            </w:tcBorders>
          </w:tcPr>
          <w:p w14:paraId="306B49DD" w14:textId="77777777" w:rsidR="001D6BE0" w:rsidRPr="00631FDD" w:rsidRDefault="001D6BE0" w:rsidP="001D6BE0">
            <w:pPr>
              <w:pStyle w:val="a7"/>
              <w:jc w:val="both"/>
              <w:rPr>
                <w:sz w:val="24"/>
                <w:szCs w:val="24"/>
                <w:lang w:val="tt-RU" w:eastAsia="ru-RU"/>
              </w:rPr>
            </w:pPr>
            <w:r w:rsidRPr="00631FDD">
              <w:rPr>
                <w:sz w:val="24"/>
                <w:szCs w:val="24"/>
                <w:lang w:val="tt-RU"/>
              </w:rPr>
              <w:t>3. Хәким</w:t>
            </w:r>
            <w:r w:rsidRPr="00631FDD">
              <w:rPr>
                <w:sz w:val="24"/>
                <w:szCs w:val="24"/>
                <w:lang w:val="tt-RU"/>
              </w:rPr>
              <w:softHyphen/>
              <w:t>нең тор</w:t>
            </w:r>
            <w:r w:rsidRPr="00631FDD">
              <w:rPr>
                <w:sz w:val="24"/>
                <w:szCs w:val="24"/>
                <w:lang w:val="tt-RU"/>
              </w:rPr>
              <w:softHyphen/>
              <w:t>мышы, иҗаты. «Телсез Күке» драма</w:t>
            </w:r>
            <w:r w:rsidRPr="00631FDD">
              <w:rPr>
                <w:sz w:val="24"/>
                <w:szCs w:val="24"/>
                <w:lang w:val="tt-RU"/>
              </w:rPr>
              <w:softHyphen/>
              <w:t>сының сюжеты һәм кон</w:t>
            </w:r>
            <w:r w:rsidRPr="00631FDD">
              <w:rPr>
                <w:sz w:val="24"/>
                <w:szCs w:val="24"/>
                <w:lang w:val="tt-RU"/>
              </w:rPr>
              <w:softHyphen/>
              <w:t>фликт үзен</w:t>
            </w:r>
            <w:r w:rsidRPr="00631FDD">
              <w:rPr>
                <w:sz w:val="24"/>
                <w:szCs w:val="24"/>
                <w:lang w:val="tt-RU"/>
              </w:rPr>
              <w:softHyphen/>
              <w:t>чәлеге.</w:t>
            </w:r>
          </w:p>
        </w:tc>
        <w:tc>
          <w:tcPr>
            <w:tcW w:w="3677" w:type="dxa"/>
            <w:tcBorders>
              <w:top w:val="single" w:sz="4" w:space="0" w:color="auto"/>
              <w:left w:val="single" w:sz="4" w:space="0" w:color="auto"/>
              <w:bottom w:val="single" w:sz="4" w:space="0" w:color="auto"/>
              <w:right w:val="single" w:sz="4" w:space="0" w:color="auto"/>
            </w:tcBorders>
          </w:tcPr>
          <w:p w14:paraId="1EFD727D" w14:textId="4C775B63" w:rsidR="001D6BE0" w:rsidRPr="00631FDD" w:rsidRDefault="00127410" w:rsidP="001D6BE0">
            <w:pPr>
              <w:pStyle w:val="a7"/>
              <w:rPr>
                <w:rFonts w:eastAsia="Times New Roman"/>
                <w:color w:val="000000"/>
                <w:sz w:val="24"/>
                <w:szCs w:val="24"/>
                <w:lang w:val="tt-RU" w:eastAsia="ru-RU"/>
              </w:rPr>
            </w:pPr>
            <w:r>
              <w:rPr>
                <w:sz w:val="24"/>
                <w:szCs w:val="24"/>
                <w:lang w:val="tt-RU"/>
              </w:rPr>
              <w:t>Бәйләнешле сөйләм телен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7C1DD8A8"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w:t>
            </w:r>
            <w:r>
              <w:rPr>
                <w:rFonts w:eastAsia="Times New Roman"/>
                <w:color w:val="000000"/>
                <w:sz w:val="24"/>
                <w:szCs w:val="24"/>
                <w:lang w:val="tt-RU" w:eastAsia="ru-RU"/>
              </w:rPr>
              <w:t>9</w:t>
            </w:r>
            <w:r w:rsidRPr="00631FDD">
              <w:rPr>
                <w:rFonts w:eastAsia="Times New Roman"/>
                <w:color w:val="000000"/>
                <w:sz w:val="24"/>
                <w:szCs w:val="24"/>
                <w:lang w:val="tt-RU" w:eastAsia="ru-RU"/>
              </w:rPr>
              <w:t>.04</w:t>
            </w:r>
          </w:p>
        </w:tc>
        <w:tc>
          <w:tcPr>
            <w:tcW w:w="1449" w:type="dxa"/>
            <w:tcBorders>
              <w:top w:val="single" w:sz="4" w:space="0" w:color="auto"/>
              <w:left w:val="single" w:sz="4" w:space="0" w:color="auto"/>
              <w:bottom w:val="single" w:sz="4" w:space="0" w:color="auto"/>
              <w:right w:val="single" w:sz="4" w:space="0" w:color="auto"/>
            </w:tcBorders>
          </w:tcPr>
          <w:p w14:paraId="200DAE87"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45051226"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716ABF4B" w14:textId="77777777" w:rsidR="001D6BE0" w:rsidRPr="00631FDD" w:rsidRDefault="001D6BE0" w:rsidP="001D6BE0">
            <w:pPr>
              <w:pStyle w:val="a7"/>
              <w:jc w:val="center"/>
              <w:rPr>
                <w:sz w:val="24"/>
                <w:szCs w:val="24"/>
                <w:lang w:val="tt-RU"/>
              </w:rPr>
            </w:pPr>
            <w:r w:rsidRPr="00631FDD">
              <w:rPr>
                <w:sz w:val="24"/>
                <w:szCs w:val="24"/>
                <w:lang w:val="tt-RU"/>
              </w:rPr>
              <w:t>61</w:t>
            </w:r>
          </w:p>
        </w:tc>
        <w:tc>
          <w:tcPr>
            <w:tcW w:w="5537" w:type="dxa"/>
            <w:tcBorders>
              <w:top w:val="single" w:sz="4" w:space="0" w:color="auto"/>
              <w:left w:val="single" w:sz="4" w:space="0" w:color="auto"/>
              <w:bottom w:val="single" w:sz="4" w:space="0" w:color="auto"/>
              <w:right w:val="single" w:sz="4" w:space="0" w:color="auto"/>
            </w:tcBorders>
          </w:tcPr>
          <w:p w14:paraId="273998CF" w14:textId="77777777" w:rsidR="001D6BE0" w:rsidRPr="00631FDD" w:rsidRDefault="001D6BE0" w:rsidP="001D6BE0">
            <w:pPr>
              <w:pStyle w:val="a7"/>
              <w:jc w:val="both"/>
              <w:rPr>
                <w:sz w:val="24"/>
                <w:szCs w:val="24"/>
                <w:lang w:eastAsia="ru-RU"/>
              </w:rPr>
            </w:pPr>
            <w:r w:rsidRPr="00631FDD">
              <w:rPr>
                <w:sz w:val="24"/>
                <w:szCs w:val="24"/>
              </w:rPr>
              <w:t>«Телсез Күке» драмасы: тема, про</w:t>
            </w:r>
            <w:r w:rsidRPr="00631FDD">
              <w:rPr>
                <w:sz w:val="24"/>
                <w:szCs w:val="24"/>
              </w:rPr>
              <w:softHyphen/>
              <w:t>блема, идея.</w:t>
            </w:r>
          </w:p>
        </w:tc>
        <w:tc>
          <w:tcPr>
            <w:tcW w:w="3677" w:type="dxa"/>
            <w:tcBorders>
              <w:top w:val="single" w:sz="4" w:space="0" w:color="auto"/>
              <w:left w:val="single" w:sz="4" w:space="0" w:color="auto"/>
              <w:bottom w:val="single" w:sz="4" w:space="0" w:color="auto"/>
              <w:right w:val="single" w:sz="4" w:space="0" w:color="auto"/>
            </w:tcBorders>
          </w:tcPr>
          <w:p w14:paraId="67A7FAB7" w14:textId="09E4CB01" w:rsidR="001D6BE0" w:rsidRPr="00631FDD" w:rsidRDefault="001D6BE0" w:rsidP="001D6BE0">
            <w:pPr>
              <w:pStyle w:val="a7"/>
              <w:rPr>
                <w:rFonts w:eastAsia="Times New Roman"/>
                <w:color w:val="000000"/>
                <w:sz w:val="24"/>
                <w:szCs w:val="24"/>
                <w:lang w:val="tt-RU" w:eastAsia="ru-RU"/>
              </w:rPr>
            </w:pPr>
          </w:p>
        </w:tc>
        <w:tc>
          <w:tcPr>
            <w:tcW w:w="1373" w:type="dxa"/>
            <w:gridSpan w:val="3"/>
            <w:tcBorders>
              <w:top w:val="single" w:sz="4" w:space="0" w:color="auto"/>
              <w:left w:val="single" w:sz="4" w:space="0" w:color="auto"/>
              <w:bottom w:val="single" w:sz="4" w:space="0" w:color="auto"/>
              <w:right w:val="single" w:sz="4" w:space="0" w:color="auto"/>
            </w:tcBorders>
          </w:tcPr>
          <w:p w14:paraId="324A1D31" w14:textId="77777777" w:rsidR="001D6BE0" w:rsidRPr="00631FDD" w:rsidRDefault="001D6BE0" w:rsidP="001D6BE0">
            <w:pPr>
              <w:pStyle w:val="a7"/>
              <w:jc w:val="center"/>
              <w:rPr>
                <w:rFonts w:eastAsia="Times New Roman"/>
                <w:color w:val="000000"/>
                <w:sz w:val="24"/>
                <w:szCs w:val="24"/>
                <w:lang w:val="tt-RU" w:eastAsia="ru-RU"/>
              </w:rPr>
            </w:pPr>
            <w:r>
              <w:rPr>
                <w:rFonts w:eastAsia="Times New Roman"/>
                <w:color w:val="000000"/>
                <w:sz w:val="24"/>
                <w:szCs w:val="24"/>
                <w:lang w:val="tt-RU" w:eastAsia="ru-RU"/>
              </w:rPr>
              <w:t>02</w:t>
            </w:r>
            <w:r w:rsidRPr="00631FDD">
              <w:rPr>
                <w:rFonts w:eastAsia="Times New Roman"/>
                <w:color w:val="000000"/>
                <w:sz w:val="24"/>
                <w:szCs w:val="24"/>
                <w:lang w:val="tt-RU" w:eastAsia="ru-RU"/>
              </w:rPr>
              <w:t>.0</w:t>
            </w:r>
            <w:r>
              <w:rPr>
                <w:rFonts w:eastAsia="Times New Roman"/>
                <w:color w:val="000000"/>
                <w:sz w:val="24"/>
                <w:szCs w:val="24"/>
                <w:lang w:val="tt-RU" w:eastAsia="ru-RU"/>
              </w:rPr>
              <w:t>5</w:t>
            </w:r>
          </w:p>
        </w:tc>
        <w:tc>
          <w:tcPr>
            <w:tcW w:w="1449" w:type="dxa"/>
            <w:tcBorders>
              <w:top w:val="single" w:sz="4" w:space="0" w:color="auto"/>
              <w:left w:val="single" w:sz="4" w:space="0" w:color="auto"/>
              <w:bottom w:val="single" w:sz="4" w:space="0" w:color="auto"/>
              <w:right w:val="single" w:sz="4" w:space="0" w:color="auto"/>
            </w:tcBorders>
          </w:tcPr>
          <w:p w14:paraId="604EAB0E"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254198DB"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E962261" w14:textId="77777777" w:rsidR="001D6BE0" w:rsidRPr="00631FDD" w:rsidRDefault="001D6BE0" w:rsidP="001D6BE0">
            <w:pPr>
              <w:pStyle w:val="a7"/>
              <w:jc w:val="center"/>
              <w:rPr>
                <w:sz w:val="24"/>
                <w:szCs w:val="24"/>
                <w:lang w:val="tt-RU"/>
              </w:rPr>
            </w:pPr>
            <w:r w:rsidRPr="00631FDD">
              <w:rPr>
                <w:sz w:val="24"/>
                <w:szCs w:val="24"/>
                <w:lang w:val="tt-RU"/>
              </w:rPr>
              <w:t>62</w:t>
            </w:r>
          </w:p>
        </w:tc>
        <w:tc>
          <w:tcPr>
            <w:tcW w:w="5537" w:type="dxa"/>
            <w:tcBorders>
              <w:top w:val="single" w:sz="4" w:space="0" w:color="auto"/>
              <w:left w:val="single" w:sz="4" w:space="0" w:color="auto"/>
              <w:bottom w:val="single" w:sz="4" w:space="0" w:color="auto"/>
              <w:right w:val="single" w:sz="4" w:space="0" w:color="auto"/>
            </w:tcBorders>
          </w:tcPr>
          <w:p w14:paraId="10B1D6A2" w14:textId="77777777" w:rsidR="001D6BE0" w:rsidRPr="00631FDD" w:rsidRDefault="001D6BE0" w:rsidP="001D6BE0">
            <w:pPr>
              <w:pStyle w:val="a7"/>
              <w:jc w:val="both"/>
              <w:rPr>
                <w:sz w:val="24"/>
                <w:szCs w:val="24"/>
                <w:lang w:eastAsia="ru-RU"/>
              </w:rPr>
            </w:pPr>
            <w:r w:rsidRPr="00631FDD">
              <w:rPr>
                <w:sz w:val="24"/>
                <w:szCs w:val="24"/>
              </w:rPr>
              <w:t>«Телсез Күке» драмасын</w:t>
            </w:r>
            <w:r w:rsidRPr="00631FDD">
              <w:rPr>
                <w:sz w:val="24"/>
                <w:szCs w:val="24"/>
              </w:rPr>
              <w:softHyphen/>
              <w:t>да образ-хара</w:t>
            </w:r>
            <w:r w:rsidRPr="00631FDD">
              <w:rPr>
                <w:sz w:val="24"/>
                <w:szCs w:val="24"/>
                <w:lang w:val="tt-RU"/>
              </w:rPr>
              <w:t>к</w:t>
            </w:r>
            <w:r w:rsidRPr="00631FDD">
              <w:rPr>
                <w:sz w:val="24"/>
                <w:szCs w:val="24"/>
              </w:rPr>
              <w:t>терлар һәм аларны ачуда кулланыл</w:t>
            </w:r>
            <w:r w:rsidRPr="00631FDD">
              <w:rPr>
                <w:sz w:val="24"/>
                <w:szCs w:val="24"/>
              </w:rPr>
              <w:softHyphen/>
              <w:t>ган алым-чаралар.</w:t>
            </w:r>
          </w:p>
        </w:tc>
        <w:tc>
          <w:tcPr>
            <w:tcW w:w="3677" w:type="dxa"/>
            <w:tcBorders>
              <w:top w:val="single" w:sz="4" w:space="0" w:color="auto"/>
              <w:left w:val="single" w:sz="4" w:space="0" w:color="auto"/>
              <w:bottom w:val="single" w:sz="4" w:space="0" w:color="auto"/>
              <w:right w:val="single" w:sz="4" w:space="0" w:color="auto"/>
            </w:tcBorders>
          </w:tcPr>
          <w:p w14:paraId="1183ADD7" w14:textId="42C62BE0" w:rsidR="001D6BE0" w:rsidRPr="00631FDD" w:rsidRDefault="00127410" w:rsidP="001D6BE0">
            <w:pPr>
              <w:pStyle w:val="a7"/>
              <w:rPr>
                <w:rFonts w:eastAsia="Times New Roman"/>
                <w:color w:val="000000"/>
                <w:sz w:val="24"/>
                <w:szCs w:val="24"/>
                <w:lang w:val="tt-RU" w:eastAsia="ru-RU"/>
              </w:rPr>
            </w:pPr>
            <w:r>
              <w:rPr>
                <w:sz w:val="24"/>
                <w:szCs w:val="24"/>
                <w:lang w:val="tt-RU"/>
              </w:rPr>
              <w:t>У</w:t>
            </w:r>
            <w:r w:rsidRPr="005F171E">
              <w:rPr>
                <w:sz w:val="24"/>
                <w:szCs w:val="24"/>
                <w:lang w:val="tt-RU"/>
              </w:rPr>
              <w:t>кыган әсәр эчтәлеген белү; проблемалы сорауларга мөстәкыйль рәвештә җавап таба белү</w:t>
            </w:r>
            <w:r>
              <w:rPr>
                <w:sz w:val="24"/>
                <w:szCs w:val="24"/>
                <w:lang w:val="tt-RU"/>
              </w:rPr>
              <w:t>.</w:t>
            </w:r>
          </w:p>
        </w:tc>
        <w:tc>
          <w:tcPr>
            <w:tcW w:w="1373" w:type="dxa"/>
            <w:gridSpan w:val="3"/>
            <w:tcBorders>
              <w:top w:val="single" w:sz="4" w:space="0" w:color="auto"/>
              <w:left w:val="single" w:sz="4" w:space="0" w:color="auto"/>
              <w:bottom w:val="single" w:sz="4" w:space="0" w:color="auto"/>
              <w:right w:val="single" w:sz="4" w:space="0" w:color="auto"/>
            </w:tcBorders>
          </w:tcPr>
          <w:p w14:paraId="03B0D24C"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Pr>
                <w:rFonts w:eastAsia="Times New Roman"/>
                <w:color w:val="000000"/>
                <w:sz w:val="24"/>
                <w:szCs w:val="24"/>
                <w:lang w:val="tt-RU" w:eastAsia="ru-RU"/>
              </w:rPr>
              <w:t>6</w:t>
            </w:r>
            <w:r w:rsidRPr="00631FDD">
              <w:rPr>
                <w:rFonts w:eastAsia="Times New Roman"/>
                <w:color w:val="000000"/>
                <w:sz w:val="24"/>
                <w:szCs w:val="24"/>
                <w:lang w:val="tt-RU" w:eastAsia="ru-RU"/>
              </w:rPr>
              <w:t>.05</w:t>
            </w:r>
          </w:p>
        </w:tc>
        <w:tc>
          <w:tcPr>
            <w:tcW w:w="1449" w:type="dxa"/>
            <w:tcBorders>
              <w:top w:val="single" w:sz="4" w:space="0" w:color="auto"/>
              <w:left w:val="single" w:sz="4" w:space="0" w:color="auto"/>
              <w:bottom w:val="single" w:sz="4" w:space="0" w:color="auto"/>
              <w:right w:val="single" w:sz="4" w:space="0" w:color="auto"/>
            </w:tcBorders>
          </w:tcPr>
          <w:p w14:paraId="31806223"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33496323"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6091CF9D" w14:textId="77777777" w:rsidR="001D6BE0" w:rsidRPr="00631FDD" w:rsidRDefault="001D6BE0" w:rsidP="001D6BE0">
            <w:pPr>
              <w:pStyle w:val="a7"/>
              <w:jc w:val="center"/>
              <w:rPr>
                <w:sz w:val="24"/>
                <w:szCs w:val="24"/>
                <w:lang w:val="tt-RU"/>
              </w:rPr>
            </w:pPr>
            <w:r w:rsidRPr="00631FDD">
              <w:rPr>
                <w:sz w:val="24"/>
                <w:szCs w:val="24"/>
                <w:lang w:val="tt-RU"/>
              </w:rPr>
              <w:t>63</w:t>
            </w:r>
          </w:p>
        </w:tc>
        <w:tc>
          <w:tcPr>
            <w:tcW w:w="5537" w:type="dxa"/>
            <w:tcBorders>
              <w:top w:val="single" w:sz="4" w:space="0" w:color="auto"/>
              <w:left w:val="single" w:sz="4" w:space="0" w:color="auto"/>
              <w:bottom w:val="single" w:sz="4" w:space="0" w:color="auto"/>
              <w:right w:val="single" w:sz="4" w:space="0" w:color="auto"/>
            </w:tcBorders>
          </w:tcPr>
          <w:p w14:paraId="54D6B3DE" w14:textId="77777777" w:rsidR="001D6BE0" w:rsidRPr="00631FDD" w:rsidRDefault="001D6BE0" w:rsidP="001D6BE0">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№7.</w:t>
            </w:r>
            <w:r w:rsidRPr="00631FDD">
              <w:rPr>
                <w:sz w:val="24"/>
                <w:szCs w:val="24"/>
                <w:lang w:val="tt-RU"/>
              </w:rPr>
              <w:t xml:space="preserve"> Сочине</w:t>
            </w:r>
            <w:r w:rsidRPr="00631FDD">
              <w:rPr>
                <w:sz w:val="24"/>
                <w:szCs w:val="24"/>
                <w:lang w:val="tt-RU"/>
              </w:rPr>
              <w:softHyphen/>
              <w:t>ние №5. «Телсез Күке» дра</w:t>
            </w:r>
            <w:r w:rsidRPr="00631FDD">
              <w:rPr>
                <w:sz w:val="24"/>
                <w:szCs w:val="24"/>
                <w:lang w:val="tt-RU"/>
              </w:rPr>
              <w:softHyphen/>
              <w:t>масында символик образлар</w:t>
            </w:r>
            <w:r w:rsidRPr="00631FDD">
              <w:rPr>
                <w:sz w:val="24"/>
                <w:szCs w:val="24"/>
                <w:lang w:val="tt-RU"/>
              </w:rPr>
              <w:softHyphen/>
              <w:t>ның әдәби функция</w:t>
            </w:r>
            <w:r w:rsidRPr="00631FDD">
              <w:rPr>
                <w:sz w:val="24"/>
                <w:szCs w:val="24"/>
                <w:lang w:val="tt-RU"/>
              </w:rPr>
              <w:softHyphen/>
              <w:t>се».</w:t>
            </w:r>
          </w:p>
        </w:tc>
        <w:tc>
          <w:tcPr>
            <w:tcW w:w="3677" w:type="dxa"/>
            <w:tcBorders>
              <w:top w:val="single" w:sz="4" w:space="0" w:color="auto"/>
              <w:left w:val="single" w:sz="4" w:space="0" w:color="auto"/>
              <w:bottom w:val="single" w:sz="4" w:space="0" w:color="auto"/>
              <w:right w:val="single" w:sz="4" w:space="0" w:color="auto"/>
            </w:tcBorders>
          </w:tcPr>
          <w:p w14:paraId="4BBF32D3" w14:textId="7CEB0AE5" w:rsidR="001D6BE0" w:rsidRPr="00631FDD" w:rsidRDefault="00127410" w:rsidP="001D6BE0">
            <w:pPr>
              <w:pStyle w:val="a7"/>
              <w:rPr>
                <w:rFonts w:eastAsia="Times New Roman"/>
                <w:color w:val="000000"/>
                <w:sz w:val="24"/>
                <w:szCs w:val="24"/>
                <w:lang w:val="tt-RU" w:eastAsia="ru-RU"/>
              </w:rPr>
            </w:pPr>
            <w:r>
              <w:rPr>
                <w:sz w:val="24"/>
                <w:szCs w:val="24"/>
                <w:lang w:val="tt-RU"/>
              </w:rPr>
              <w:t>Бәйләнешле сөйләм телен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010DA711"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06.05</w:t>
            </w:r>
          </w:p>
        </w:tc>
        <w:tc>
          <w:tcPr>
            <w:tcW w:w="1449" w:type="dxa"/>
            <w:tcBorders>
              <w:top w:val="single" w:sz="4" w:space="0" w:color="auto"/>
              <w:left w:val="single" w:sz="4" w:space="0" w:color="auto"/>
              <w:bottom w:val="single" w:sz="4" w:space="0" w:color="auto"/>
              <w:right w:val="single" w:sz="4" w:space="0" w:color="auto"/>
            </w:tcBorders>
          </w:tcPr>
          <w:p w14:paraId="03CEE58F"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4F9F37BF"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16CFFEE" w14:textId="77777777" w:rsidR="001D6BE0" w:rsidRPr="00631FDD" w:rsidRDefault="001D6BE0" w:rsidP="001D6BE0">
            <w:pPr>
              <w:pStyle w:val="a7"/>
              <w:jc w:val="center"/>
              <w:rPr>
                <w:sz w:val="24"/>
                <w:szCs w:val="24"/>
                <w:lang w:val="tt-RU"/>
              </w:rPr>
            </w:pPr>
            <w:r w:rsidRPr="00631FDD">
              <w:rPr>
                <w:sz w:val="24"/>
                <w:szCs w:val="24"/>
                <w:lang w:val="tt-RU"/>
              </w:rPr>
              <w:t>64</w:t>
            </w:r>
          </w:p>
        </w:tc>
        <w:tc>
          <w:tcPr>
            <w:tcW w:w="5537" w:type="dxa"/>
            <w:tcBorders>
              <w:top w:val="single" w:sz="4" w:space="0" w:color="auto"/>
              <w:left w:val="single" w:sz="4" w:space="0" w:color="auto"/>
              <w:bottom w:val="single" w:sz="4" w:space="0" w:color="auto"/>
              <w:right w:val="single" w:sz="4" w:space="0" w:color="auto"/>
            </w:tcBorders>
          </w:tcPr>
          <w:p w14:paraId="6DA30937" w14:textId="77777777" w:rsidR="001D6BE0" w:rsidRPr="00631FDD" w:rsidRDefault="001D6BE0" w:rsidP="001D6BE0">
            <w:pPr>
              <w:pStyle w:val="a7"/>
              <w:jc w:val="both"/>
              <w:rPr>
                <w:sz w:val="24"/>
                <w:szCs w:val="24"/>
                <w:lang w:eastAsia="ru-RU"/>
              </w:rPr>
            </w:pPr>
            <w:r w:rsidRPr="00631FDD">
              <w:rPr>
                <w:sz w:val="24"/>
                <w:szCs w:val="24"/>
                <w:lang w:val="tt-RU"/>
              </w:rPr>
              <w:t>Ф. Садриевның тормы</w:t>
            </w:r>
            <w:r w:rsidRPr="00631FDD">
              <w:rPr>
                <w:sz w:val="24"/>
                <w:szCs w:val="24"/>
                <w:lang w:val="tt-RU"/>
              </w:rPr>
              <w:softHyphen/>
              <w:t xml:space="preserve">шы һәм иҗаты. </w:t>
            </w:r>
            <w:r w:rsidRPr="00631FDD">
              <w:rPr>
                <w:sz w:val="24"/>
                <w:szCs w:val="24"/>
              </w:rPr>
              <w:t>«Таң җиле» романы</w:t>
            </w:r>
            <w:r w:rsidRPr="00631FDD">
              <w:rPr>
                <w:sz w:val="24"/>
                <w:szCs w:val="24"/>
              </w:rPr>
              <w:softHyphen/>
              <w:t>ның сюжет-композициясе.</w:t>
            </w:r>
          </w:p>
        </w:tc>
        <w:tc>
          <w:tcPr>
            <w:tcW w:w="3677" w:type="dxa"/>
            <w:tcBorders>
              <w:top w:val="single" w:sz="4" w:space="0" w:color="auto"/>
              <w:left w:val="single" w:sz="4" w:space="0" w:color="auto"/>
              <w:bottom w:val="single" w:sz="4" w:space="0" w:color="auto"/>
              <w:right w:val="single" w:sz="4" w:space="0" w:color="auto"/>
            </w:tcBorders>
          </w:tcPr>
          <w:p w14:paraId="22A56A92" w14:textId="158F902F" w:rsidR="001D6BE0" w:rsidRPr="00631FDD" w:rsidRDefault="00B75311" w:rsidP="001D6BE0">
            <w:pPr>
              <w:pStyle w:val="a7"/>
              <w:rPr>
                <w:rFonts w:eastAsia="Times New Roman"/>
                <w:color w:val="000000"/>
                <w:sz w:val="24"/>
                <w:szCs w:val="24"/>
                <w:lang w:val="tt-RU" w:eastAsia="ru-RU"/>
              </w:rPr>
            </w:pPr>
            <w:r w:rsidRPr="005F171E">
              <w:rPr>
                <w:sz w:val="24"/>
                <w:szCs w:val="24"/>
                <w:lang w:val="tt-RU"/>
              </w:rPr>
              <w:t>Язучының тормыш юлы, иҗаты турында сөйләү; укыган әсәр эчтәлеген белү; проблемалы сорауларга мөстәкыйль рәвештә җавап таба белү</w:t>
            </w:r>
          </w:p>
        </w:tc>
        <w:tc>
          <w:tcPr>
            <w:tcW w:w="1373" w:type="dxa"/>
            <w:gridSpan w:val="3"/>
            <w:tcBorders>
              <w:top w:val="single" w:sz="4" w:space="0" w:color="auto"/>
              <w:left w:val="single" w:sz="4" w:space="0" w:color="auto"/>
              <w:bottom w:val="single" w:sz="4" w:space="0" w:color="auto"/>
              <w:right w:val="single" w:sz="4" w:space="0" w:color="auto"/>
            </w:tcBorders>
          </w:tcPr>
          <w:p w14:paraId="3EF62E58"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0</w:t>
            </w:r>
            <w:r>
              <w:rPr>
                <w:rFonts w:eastAsia="Times New Roman"/>
                <w:color w:val="000000"/>
                <w:sz w:val="24"/>
                <w:szCs w:val="24"/>
                <w:lang w:val="tt-RU" w:eastAsia="ru-RU"/>
              </w:rPr>
              <w:t>9</w:t>
            </w:r>
            <w:r w:rsidRPr="00631FDD">
              <w:rPr>
                <w:rFonts w:eastAsia="Times New Roman"/>
                <w:color w:val="000000"/>
                <w:sz w:val="24"/>
                <w:szCs w:val="24"/>
                <w:lang w:val="tt-RU" w:eastAsia="ru-RU"/>
              </w:rPr>
              <w:t>.05</w:t>
            </w:r>
          </w:p>
        </w:tc>
        <w:tc>
          <w:tcPr>
            <w:tcW w:w="1449" w:type="dxa"/>
            <w:tcBorders>
              <w:top w:val="single" w:sz="4" w:space="0" w:color="auto"/>
              <w:left w:val="single" w:sz="4" w:space="0" w:color="auto"/>
              <w:bottom w:val="single" w:sz="4" w:space="0" w:color="auto"/>
              <w:right w:val="single" w:sz="4" w:space="0" w:color="auto"/>
            </w:tcBorders>
          </w:tcPr>
          <w:p w14:paraId="055CAE81"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3D17C126"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2A2A6CA9" w14:textId="77777777" w:rsidR="001D6BE0" w:rsidRPr="00631FDD" w:rsidRDefault="001D6BE0" w:rsidP="001D6BE0">
            <w:pPr>
              <w:pStyle w:val="a7"/>
              <w:jc w:val="center"/>
              <w:rPr>
                <w:sz w:val="24"/>
                <w:szCs w:val="24"/>
                <w:lang w:val="tt-RU"/>
              </w:rPr>
            </w:pPr>
            <w:r w:rsidRPr="00631FDD">
              <w:rPr>
                <w:sz w:val="24"/>
                <w:szCs w:val="24"/>
                <w:lang w:val="tt-RU"/>
              </w:rPr>
              <w:t>65</w:t>
            </w:r>
          </w:p>
        </w:tc>
        <w:tc>
          <w:tcPr>
            <w:tcW w:w="5537" w:type="dxa"/>
            <w:tcBorders>
              <w:top w:val="single" w:sz="4" w:space="0" w:color="auto"/>
              <w:left w:val="single" w:sz="4" w:space="0" w:color="auto"/>
              <w:bottom w:val="single" w:sz="4" w:space="0" w:color="auto"/>
              <w:right w:val="single" w:sz="4" w:space="0" w:color="auto"/>
            </w:tcBorders>
          </w:tcPr>
          <w:p w14:paraId="389753CE" w14:textId="77777777" w:rsidR="001D6BE0" w:rsidRPr="00631FDD" w:rsidRDefault="001D6BE0" w:rsidP="001D6BE0">
            <w:pPr>
              <w:pStyle w:val="a7"/>
              <w:jc w:val="both"/>
              <w:rPr>
                <w:sz w:val="24"/>
                <w:szCs w:val="24"/>
                <w:lang w:eastAsia="ru-RU"/>
              </w:rPr>
            </w:pPr>
            <w:r w:rsidRPr="00631FDD">
              <w:rPr>
                <w:sz w:val="24"/>
                <w:szCs w:val="24"/>
              </w:rPr>
              <w:t>Ф. С</w:t>
            </w:r>
            <w:r w:rsidRPr="00631FDD">
              <w:rPr>
                <w:sz w:val="24"/>
                <w:szCs w:val="24"/>
                <w:lang w:val="tt-RU"/>
              </w:rPr>
              <w:t>адри</w:t>
            </w:r>
            <w:r w:rsidRPr="00631FDD">
              <w:rPr>
                <w:sz w:val="24"/>
                <w:szCs w:val="24"/>
              </w:rPr>
              <w:t>евның «Таң җиле» рома</w:t>
            </w:r>
            <w:r w:rsidRPr="00631FDD">
              <w:rPr>
                <w:sz w:val="24"/>
                <w:szCs w:val="24"/>
              </w:rPr>
              <w:softHyphen/>
              <w:t>нында проблема</w:t>
            </w:r>
            <w:r w:rsidRPr="00631FDD">
              <w:rPr>
                <w:sz w:val="24"/>
                <w:szCs w:val="24"/>
              </w:rPr>
              <w:softHyphen/>
              <w:t>тика һәм идея.</w:t>
            </w:r>
          </w:p>
        </w:tc>
        <w:tc>
          <w:tcPr>
            <w:tcW w:w="3677" w:type="dxa"/>
            <w:tcBorders>
              <w:top w:val="single" w:sz="4" w:space="0" w:color="auto"/>
              <w:left w:val="single" w:sz="4" w:space="0" w:color="auto"/>
              <w:bottom w:val="single" w:sz="4" w:space="0" w:color="auto"/>
              <w:right w:val="single" w:sz="4" w:space="0" w:color="auto"/>
            </w:tcBorders>
          </w:tcPr>
          <w:p w14:paraId="2076D975" w14:textId="365BCF15" w:rsidR="001D6BE0" w:rsidRPr="00631FDD" w:rsidRDefault="00B75311" w:rsidP="001D6BE0">
            <w:pPr>
              <w:pStyle w:val="a7"/>
              <w:rPr>
                <w:rFonts w:eastAsia="Times New Roman"/>
                <w:color w:val="000000"/>
                <w:sz w:val="24"/>
                <w:szCs w:val="24"/>
                <w:lang w:val="tt-RU" w:eastAsia="ru-RU"/>
              </w:rPr>
            </w:pPr>
            <w:r>
              <w:rPr>
                <w:sz w:val="24"/>
                <w:szCs w:val="24"/>
                <w:lang w:val="tt-RU"/>
              </w:rPr>
              <w:t>Х</w:t>
            </w:r>
            <w:r w:rsidRPr="005F171E">
              <w:rPr>
                <w:sz w:val="24"/>
                <w:szCs w:val="24"/>
                <w:lang w:val="tt-RU"/>
              </w:rPr>
              <w:t>икәя жанры үзенчәлекләрен әсәрдә кулланылган сурәтләү алымнарын, кеше образлары: төп герой, ярдәмче герой, катнашучы геройлар, җыелма образлар   күрә, аера белү</w:t>
            </w:r>
          </w:p>
        </w:tc>
        <w:tc>
          <w:tcPr>
            <w:tcW w:w="1373" w:type="dxa"/>
            <w:gridSpan w:val="3"/>
            <w:tcBorders>
              <w:top w:val="single" w:sz="4" w:space="0" w:color="auto"/>
              <w:left w:val="single" w:sz="4" w:space="0" w:color="auto"/>
              <w:bottom w:val="single" w:sz="4" w:space="0" w:color="auto"/>
              <w:right w:val="single" w:sz="4" w:space="0" w:color="auto"/>
            </w:tcBorders>
          </w:tcPr>
          <w:p w14:paraId="0A812C42"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13.05</w:t>
            </w:r>
          </w:p>
        </w:tc>
        <w:tc>
          <w:tcPr>
            <w:tcW w:w="1449" w:type="dxa"/>
            <w:tcBorders>
              <w:top w:val="single" w:sz="4" w:space="0" w:color="auto"/>
              <w:left w:val="single" w:sz="4" w:space="0" w:color="auto"/>
              <w:bottom w:val="single" w:sz="4" w:space="0" w:color="auto"/>
              <w:right w:val="single" w:sz="4" w:space="0" w:color="auto"/>
            </w:tcBorders>
          </w:tcPr>
          <w:p w14:paraId="188B8FC9"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5FE3F8B0"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5359B24F" w14:textId="77777777" w:rsidR="001D6BE0" w:rsidRPr="00631FDD" w:rsidRDefault="001D6BE0" w:rsidP="001D6BE0">
            <w:pPr>
              <w:pStyle w:val="a7"/>
              <w:jc w:val="center"/>
              <w:rPr>
                <w:sz w:val="24"/>
                <w:szCs w:val="24"/>
                <w:lang w:val="tt-RU"/>
              </w:rPr>
            </w:pPr>
            <w:r w:rsidRPr="00631FDD">
              <w:rPr>
                <w:sz w:val="24"/>
                <w:szCs w:val="24"/>
                <w:lang w:val="tt-RU"/>
              </w:rPr>
              <w:t>66</w:t>
            </w:r>
          </w:p>
        </w:tc>
        <w:tc>
          <w:tcPr>
            <w:tcW w:w="5537" w:type="dxa"/>
            <w:tcBorders>
              <w:top w:val="single" w:sz="4" w:space="0" w:color="auto"/>
              <w:left w:val="single" w:sz="4" w:space="0" w:color="auto"/>
              <w:bottom w:val="single" w:sz="4" w:space="0" w:color="auto"/>
              <w:right w:val="single" w:sz="4" w:space="0" w:color="auto"/>
            </w:tcBorders>
          </w:tcPr>
          <w:p w14:paraId="331A62EE" w14:textId="77777777" w:rsidR="001D6BE0" w:rsidRPr="00631FDD" w:rsidRDefault="001D6BE0" w:rsidP="001D6BE0">
            <w:pPr>
              <w:pStyle w:val="a7"/>
              <w:jc w:val="both"/>
              <w:rPr>
                <w:sz w:val="24"/>
                <w:szCs w:val="24"/>
                <w:lang w:eastAsia="ru-RU"/>
              </w:rPr>
            </w:pPr>
            <w:r w:rsidRPr="00631FDD">
              <w:rPr>
                <w:sz w:val="24"/>
                <w:szCs w:val="24"/>
              </w:rPr>
              <w:t>Ф. Садриевның«Таңҗиле»ро</w:t>
            </w:r>
            <w:r w:rsidRPr="00631FDD">
              <w:rPr>
                <w:sz w:val="24"/>
                <w:szCs w:val="24"/>
              </w:rPr>
              <w:softHyphen/>
              <w:t>манында образлар системасы.</w:t>
            </w:r>
          </w:p>
        </w:tc>
        <w:tc>
          <w:tcPr>
            <w:tcW w:w="3677" w:type="dxa"/>
            <w:tcBorders>
              <w:top w:val="single" w:sz="4" w:space="0" w:color="auto"/>
              <w:left w:val="single" w:sz="4" w:space="0" w:color="auto"/>
              <w:bottom w:val="single" w:sz="4" w:space="0" w:color="auto"/>
              <w:right w:val="single" w:sz="4" w:space="0" w:color="auto"/>
            </w:tcBorders>
          </w:tcPr>
          <w:p w14:paraId="16522353" w14:textId="02AF0775" w:rsidR="001D6BE0" w:rsidRPr="00631FDD" w:rsidRDefault="00B75311" w:rsidP="001D6BE0">
            <w:pPr>
              <w:pStyle w:val="a7"/>
              <w:rPr>
                <w:rFonts w:eastAsia="Times New Roman"/>
                <w:color w:val="000000"/>
                <w:sz w:val="24"/>
                <w:szCs w:val="24"/>
                <w:lang w:val="tt-RU" w:eastAsia="ru-RU"/>
              </w:rPr>
            </w:pPr>
            <w:r>
              <w:rPr>
                <w:rFonts w:eastAsia="Times New Roman"/>
                <w:color w:val="000000"/>
                <w:sz w:val="24"/>
                <w:szCs w:val="24"/>
                <w:lang w:val="tt-RU" w:eastAsia="ru-RU"/>
              </w:rPr>
              <w:t>Образларга характеристика бирү</w:t>
            </w:r>
          </w:p>
        </w:tc>
        <w:tc>
          <w:tcPr>
            <w:tcW w:w="1373" w:type="dxa"/>
            <w:gridSpan w:val="3"/>
            <w:tcBorders>
              <w:top w:val="single" w:sz="4" w:space="0" w:color="auto"/>
              <w:left w:val="single" w:sz="4" w:space="0" w:color="auto"/>
              <w:bottom w:val="single" w:sz="4" w:space="0" w:color="auto"/>
              <w:right w:val="single" w:sz="4" w:space="0" w:color="auto"/>
            </w:tcBorders>
          </w:tcPr>
          <w:p w14:paraId="6821D8FA"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1</w:t>
            </w:r>
            <w:r>
              <w:rPr>
                <w:rFonts w:eastAsia="Times New Roman"/>
                <w:color w:val="000000"/>
                <w:sz w:val="24"/>
                <w:szCs w:val="24"/>
                <w:lang w:val="tt-RU" w:eastAsia="ru-RU"/>
              </w:rPr>
              <w:t>6</w:t>
            </w:r>
            <w:r w:rsidRPr="00631FDD">
              <w:rPr>
                <w:rFonts w:eastAsia="Times New Roman"/>
                <w:color w:val="000000"/>
                <w:sz w:val="24"/>
                <w:szCs w:val="24"/>
                <w:lang w:val="tt-RU" w:eastAsia="ru-RU"/>
              </w:rPr>
              <w:t>.05</w:t>
            </w:r>
          </w:p>
        </w:tc>
        <w:tc>
          <w:tcPr>
            <w:tcW w:w="1449" w:type="dxa"/>
            <w:tcBorders>
              <w:top w:val="single" w:sz="4" w:space="0" w:color="auto"/>
              <w:left w:val="single" w:sz="4" w:space="0" w:color="auto"/>
              <w:bottom w:val="single" w:sz="4" w:space="0" w:color="auto"/>
              <w:right w:val="single" w:sz="4" w:space="0" w:color="auto"/>
            </w:tcBorders>
          </w:tcPr>
          <w:p w14:paraId="758DE701"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1B7708ED"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47C8645C" w14:textId="77777777" w:rsidR="001D6BE0" w:rsidRPr="00631FDD" w:rsidRDefault="001D6BE0" w:rsidP="001D6BE0">
            <w:pPr>
              <w:pStyle w:val="a7"/>
              <w:jc w:val="center"/>
              <w:rPr>
                <w:sz w:val="24"/>
                <w:szCs w:val="24"/>
                <w:lang w:val="tt-RU"/>
              </w:rPr>
            </w:pPr>
            <w:r w:rsidRPr="00631FDD">
              <w:rPr>
                <w:sz w:val="24"/>
                <w:szCs w:val="24"/>
                <w:lang w:val="tt-RU"/>
              </w:rPr>
              <w:t>67</w:t>
            </w:r>
          </w:p>
        </w:tc>
        <w:tc>
          <w:tcPr>
            <w:tcW w:w="5537" w:type="dxa"/>
            <w:tcBorders>
              <w:top w:val="single" w:sz="4" w:space="0" w:color="auto"/>
              <w:left w:val="single" w:sz="4" w:space="0" w:color="auto"/>
              <w:bottom w:val="single" w:sz="4" w:space="0" w:color="auto"/>
              <w:right w:val="single" w:sz="4" w:space="0" w:color="auto"/>
            </w:tcBorders>
            <w:vAlign w:val="center"/>
          </w:tcPr>
          <w:p w14:paraId="6DBEF0E4" w14:textId="77777777" w:rsidR="001D6BE0" w:rsidRPr="00631FDD" w:rsidRDefault="001D6BE0" w:rsidP="001D6BE0">
            <w:pPr>
              <w:pStyle w:val="a7"/>
              <w:jc w:val="both"/>
              <w:rPr>
                <w:sz w:val="24"/>
                <w:szCs w:val="24"/>
                <w:lang w:val="tt-RU" w:eastAsia="ru-RU"/>
              </w:rPr>
            </w:pPr>
            <w:r w:rsidRPr="00631FDD">
              <w:rPr>
                <w:b/>
                <w:sz w:val="24"/>
                <w:szCs w:val="24"/>
                <w:lang w:val="tt-RU"/>
              </w:rPr>
              <w:t>Бәйләнеш</w:t>
            </w:r>
            <w:r w:rsidRPr="00631FDD">
              <w:rPr>
                <w:b/>
                <w:sz w:val="24"/>
                <w:szCs w:val="24"/>
                <w:lang w:val="tt-RU"/>
              </w:rPr>
              <w:softHyphen/>
              <w:t>ле сөйләм үстерү №8.</w:t>
            </w:r>
            <w:r w:rsidRPr="00631FDD">
              <w:rPr>
                <w:sz w:val="24"/>
                <w:szCs w:val="24"/>
                <w:lang w:val="tt-RU"/>
              </w:rPr>
              <w:t xml:space="preserve"> Сочине</w:t>
            </w:r>
            <w:r w:rsidRPr="00631FDD">
              <w:rPr>
                <w:sz w:val="24"/>
                <w:szCs w:val="24"/>
                <w:lang w:val="tt-RU"/>
              </w:rPr>
              <w:softHyphen/>
              <w:t>ние №6. «Ф.Садриевның«Таңҗиле» ро</w:t>
            </w:r>
            <w:r w:rsidRPr="00631FDD">
              <w:rPr>
                <w:sz w:val="24"/>
                <w:szCs w:val="24"/>
                <w:lang w:val="tt-RU"/>
              </w:rPr>
              <w:softHyphen/>
              <w:t>манында татар хатын-кы</w:t>
            </w:r>
            <w:r w:rsidRPr="00631FDD">
              <w:rPr>
                <w:sz w:val="24"/>
                <w:szCs w:val="24"/>
                <w:lang w:val="tt-RU"/>
              </w:rPr>
              <w:softHyphen/>
              <w:t>зының әхлакый бөеклеге».</w:t>
            </w:r>
          </w:p>
        </w:tc>
        <w:tc>
          <w:tcPr>
            <w:tcW w:w="3677" w:type="dxa"/>
            <w:tcBorders>
              <w:top w:val="single" w:sz="4" w:space="0" w:color="auto"/>
              <w:left w:val="single" w:sz="4" w:space="0" w:color="auto"/>
              <w:bottom w:val="single" w:sz="4" w:space="0" w:color="auto"/>
              <w:right w:val="single" w:sz="4" w:space="0" w:color="auto"/>
            </w:tcBorders>
          </w:tcPr>
          <w:p w14:paraId="512C4201" w14:textId="60B6B96F" w:rsidR="001D6BE0" w:rsidRPr="00631FDD" w:rsidRDefault="00B75311" w:rsidP="001D6BE0">
            <w:pPr>
              <w:pStyle w:val="a7"/>
              <w:rPr>
                <w:rFonts w:eastAsia="Times New Roman"/>
                <w:color w:val="000000"/>
                <w:sz w:val="24"/>
                <w:szCs w:val="24"/>
                <w:lang w:val="tt-RU" w:eastAsia="ru-RU"/>
              </w:rPr>
            </w:pPr>
            <w:r>
              <w:rPr>
                <w:sz w:val="24"/>
                <w:szCs w:val="24"/>
                <w:lang w:val="tt-RU"/>
              </w:rPr>
              <w:t>Бәйләнешле сөйләм телен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29ECFED9"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t>20.05</w:t>
            </w:r>
          </w:p>
        </w:tc>
        <w:tc>
          <w:tcPr>
            <w:tcW w:w="1449" w:type="dxa"/>
            <w:tcBorders>
              <w:top w:val="single" w:sz="4" w:space="0" w:color="auto"/>
              <w:left w:val="single" w:sz="4" w:space="0" w:color="auto"/>
              <w:bottom w:val="single" w:sz="4" w:space="0" w:color="auto"/>
              <w:right w:val="single" w:sz="4" w:space="0" w:color="auto"/>
            </w:tcBorders>
          </w:tcPr>
          <w:p w14:paraId="03F9A68C" w14:textId="77777777" w:rsidR="001D6BE0" w:rsidRPr="00631FDD" w:rsidRDefault="001D6BE0" w:rsidP="001D6BE0">
            <w:pPr>
              <w:pStyle w:val="a7"/>
              <w:jc w:val="center"/>
              <w:rPr>
                <w:rFonts w:eastAsia="Times New Roman"/>
                <w:color w:val="000000"/>
                <w:sz w:val="24"/>
                <w:szCs w:val="24"/>
                <w:lang w:val="tt-RU" w:eastAsia="ru-RU"/>
              </w:rPr>
            </w:pPr>
          </w:p>
        </w:tc>
      </w:tr>
      <w:tr w:rsidR="001D6BE0" w:rsidRPr="00631FDD" w14:paraId="6DC3B218" w14:textId="77777777" w:rsidTr="00C53C0D">
        <w:trPr>
          <w:trHeight w:val="65"/>
          <w:jc w:val="center"/>
        </w:trPr>
        <w:tc>
          <w:tcPr>
            <w:tcW w:w="851" w:type="dxa"/>
            <w:tcBorders>
              <w:top w:val="single" w:sz="4" w:space="0" w:color="auto"/>
              <w:left w:val="single" w:sz="4" w:space="0" w:color="auto"/>
              <w:bottom w:val="single" w:sz="4" w:space="0" w:color="auto"/>
              <w:right w:val="single" w:sz="4" w:space="0" w:color="auto"/>
            </w:tcBorders>
          </w:tcPr>
          <w:p w14:paraId="409E2B30" w14:textId="77777777" w:rsidR="001D6BE0" w:rsidRPr="00631FDD" w:rsidRDefault="001D6BE0" w:rsidP="001D6BE0">
            <w:pPr>
              <w:pStyle w:val="a7"/>
              <w:jc w:val="center"/>
              <w:rPr>
                <w:sz w:val="24"/>
                <w:szCs w:val="24"/>
                <w:lang w:val="tt-RU"/>
              </w:rPr>
            </w:pPr>
            <w:r w:rsidRPr="00631FDD">
              <w:rPr>
                <w:sz w:val="24"/>
                <w:szCs w:val="24"/>
                <w:lang w:val="tt-RU"/>
              </w:rPr>
              <w:t>68</w:t>
            </w:r>
          </w:p>
        </w:tc>
        <w:tc>
          <w:tcPr>
            <w:tcW w:w="5537" w:type="dxa"/>
            <w:tcBorders>
              <w:top w:val="single" w:sz="4" w:space="0" w:color="auto"/>
              <w:left w:val="single" w:sz="4" w:space="0" w:color="auto"/>
              <w:bottom w:val="single" w:sz="4" w:space="0" w:color="auto"/>
              <w:right w:val="single" w:sz="4" w:space="0" w:color="auto"/>
            </w:tcBorders>
          </w:tcPr>
          <w:p w14:paraId="0EEBA808" w14:textId="77777777" w:rsidR="001D6BE0" w:rsidRPr="00631FDD" w:rsidRDefault="001D6BE0" w:rsidP="001D6BE0">
            <w:pPr>
              <w:pStyle w:val="a7"/>
              <w:jc w:val="both"/>
              <w:rPr>
                <w:sz w:val="24"/>
                <w:szCs w:val="24"/>
                <w:lang w:val="tt-RU" w:eastAsia="ru-RU"/>
              </w:rPr>
            </w:pPr>
            <w:r w:rsidRPr="00631FDD">
              <w:rPr>
                <w:sz w:val="24"/>
                <w:szCs w:val="24"/>
                <w:lang w:val="tt-RU"/>
              </w:rPr>
              <w:t>Зөлфәтнең тормы</w:t>
            </w:r>
            <w:r w:rsidRPr="00631FDD">
              <w:rPr>
                <w:sz w:val="24"/>
                <w:szCs w:val="24"/>
                <w:lang w:val="tt-RU"/>
              </w:rPr>
              <w:softHyphen/>
              <w:t>шы һәм иҗаты. «Бул гы</w:t>
            </w:r>
            <w:r w:rsidRPr="00631FDD">
              <w:rPr>
                <w:sz w:val="24"/>
                <w:szCs w:val="24"/>
                <w:lang w:val="tt-RU"/>
              </w:rPr>
              <w:softHyphen/>
              <w:t xml:space="preserve">на», </w:t>
            </w:r>
            <w:r w:rsidRPr="00631FDD">
              <w:rPr>
                <w:sz w:val="24"/>
                <w:szCs w:val="24"/>
                <w:lang w:val="tt-RU"/>
              </w:rPr>
              <w:lastRenderedPageBreak/>
              <w:t>«Дүрт җыр» ,«Тамыр көлләре»  һәм «Тойгы</w:t>
            </w:r>
            <w:r w:rsidRPr="00631FDD">
              <w:rPr>
                <w:sz w:val="24"/>
                <w:szCs w:val="24"/>
                <w:lang w:val="tt-RU"/>
              </w:rPr>
              <w:softHyphen/>
              <w:t>ларда ал</w:t>
            </w:r>
            <w:r w:rsidRPr="00631FDD">
              <w:rPr>
                <w:sz w:val="24"/>
                <w:szCs w:val="24"/>
                <w:lang w:val="tt-RU"/>
              </w:rPr>
              <w:softHyphen/>
              <w:t>тын яфрак шавы...» шигырь</w:t>
            </w:r>
            <w:r w:rsidRPr="00631FDD">
              <w:rPr>
                <w:sz w:val="24"/>
                <w:szCs w:val="24"/>
                <w:lang w:val="tt-RU"/>
              </w:rPr>
              <w:softHyphen/>
              <w:t>ләре.</w:t>
            </w:r>
          </w:p>
        </w:tc>
        <w:tc>
          <w:tcPr>
            <w:tcW w:w="3677" w:type="dxa"/>
            <w:tcBorders>
              <w:top w:val="single" w:sz="4" w:space="0" w:color="auto"/>
              <w:left w:val="single" w:sz="4" w:space="0" w:color="auto"/>
              <w:bottom w:val="single" w:sz="4" w:space="0" w:color="auto"/>
              <w:right w:val="single" w:sz="4" w:space="0" w:color="auto"/>
            </w:tcBorders>
          </w:tcPr>
          <w:p w14:paraId="605DFA1E" w14:textId="77777777" w:rsidR="00B75311" w:rsidRDefault="00B75311" w:rsidP="00B75311">
            <w:pPr>
              <w:rPr>
                <w:sz w:val="24"/>
                <w:szCs w:val="24"/>
                <w:lang w:val="tt-RU"/>
              </w:rPr>
            </w:pPr>
            <w:r>
              <w:rPr>
                <w:sz w:val="24"/>
                <w:szCs w:val="24"/>
                <w:lang w:val="tt-RU"/>
              </w:rPr>
              <w:lastRenderedPageBreak/>
              <w:t xml:space="preserve">Бәйләнешле сөйләм телен </w:t>
            </w:r>
            <w:r>
              <w:rPr>
                <w:sz w:val="24"/>
                <w:szCs w:val="24"/>
                <w:lang w:val="tt-RU"/>
              </w:rPr>
              <w:lastRenderedPageBreak/>
              <w:t>үстерү.</w:t>
            </w:r>
          </w:p>
          <w:p w14:paraId="0199FB59" w14:textId="10514710" w:rsidR="001D6BE0" w:rsidRPr="00631FDD" w:rsidRDefault="00B75311" w:rsidP="00B75311">
            <w:pPr>
              <w:pStyle w:val="a7"/>
              <w:rPr>
                <w:rFonts w:eastAsia="Times New Roman"/>
                <w:color w:val="000000"/>
                <w:sz w:val="24"/>
                <w:szCs w:val="24"/>
                <w:lang w:val="tt-RU" w:eastAsia="ru-RU"/>
              </w:rPr>
            </w:pPr>
            <w:r>
              <w:rPr>
                <w:sz w:val="24"/>
                <w:szCs w:val="24"/>
                <w:lang w:val="tt-RU"/>
              </w:rPr>
              <w:t>Иҗади фикерләү сәләтен үстерү</w:t>
            </w:r>
          </w:p>
        </w:tc>
        <w:tc>
          <w:tcPr>
            <w:tcW w:w="1373" w:type="dxa"/>
            <w:gridSpan w:val="3"/>
            <w:tcBorders>
              <w:top w:val="single" w:sz="4" w:space="0" w:color="auto"/>
              <w:left w:val="single" w:sz="4" w:space="0" w:color="auto"/>
              <w:bottom w:val="single" w:sz="4" w:space="0" w:color="auto"/>
              <w:right w:val="single" w:sz="4" w:space="0" w:color="auto"/>
            </w:tcBorders>
          </w:tcPr>
          <w:p w14:paraId="0B4C40E7" w14:textId="77777777" w:rsidR="001D6BE0" w:rsidRPr="00631FDD" w:rsidRDefault="001D6BE0" w:rsidP="001D6BE0">
            <w:pPr>
              <w:pStyle w:val="a7"/>
              <w:jc w:val="center"/>
              <w:rPr>
                <w:rFonts w:eastAsia="Times New Roman"/>
                <w:color w:val="000000"/>
                <w:sz w:val="24"/>
                <w:szCs w:val="24"/>
                <w:lang w:val="tt-RU" w:eastAsia="ru-RU"/>
              </w:rPr>
            </w:pPr>
            <w:r w:rsidRPr="00631FDD">
              <w:rPr>
                <w:rFonts w:eastAsia="Times New Roman"/>
                <w:color w:val="000000"/>
                <w:sz w:val="24"/>
                <w:szCs w:val="24"/>
                <w:lang w:val="tt-RU" w:eastAsia="ru-RU"/>
              </w:rPr>
              <w:lastRenderedPageBreak/>
              <w:t>2</w:t>
            </w:r>
            <w:r>
              <w:rPr>
                <w:rFonts w:eastAsia="Times New Roman"/>
                <w:color w:val="000000"/>
                <w:sz w:val="24"/>
                <w:szCs w:val="24"/>
                <w:lang w:val="tt-RU" w:eastAsia="ru-RU"/>
              </w:rPr>
              <w:t>3</w:t>
            </w:r>
            <w:r w:rsidRPr="00631FDD">
              <w:rPr>
                <w:rFonts w:eastAsia="Times New Roman"/>
                <w:color w:val="000000"/>
                <w:sz w:val="24"/>
                <w:szCs w:val="24"/>
                <w:lang w:val="tt-RU" w:eastAsia="ru-RU"/>
              </w:rPr>
              <w:t>.05</w:t>
            </w:r>
          </w:p>
        </w:tc>
        <w:tc>
          <w:tcPr>
            <w:tcW w:w="1449" w:type="dxa"/>
            <w:tcBorders>
              <w:top w:val="single" w:sz="4" w:space="0" w:color="auto"/>
              <w:left w:val="single" w:sz="4" w:space="0" w:color="auto"/>
              <w:bottom w:val="single" w:sz="4" w:space="0" w:color="auto"/>
              <w:right w:val="single" w:sz="4" w:space="0" w:color="auto"/>
            </w:tcBorders>
          </w:tcPr>
          <w:p w14:paraId="0762A0E9" w14:textId="77777777" w:rsidR="001D6BE0" w:rsidRPr="00631FDD" w:rsidRDefault="001D6BE0" w:rsidP="001D6BE0">
            <w:pPr>
              <w:pStyle w:val="a7"/>
              <w:jc w:val="center"/>
              <w:rPr>
                <w:rFonts w:eastAsia="Times New Roman"/>
                <w:color w:val="000000"/>
                <w:sz w:val="24"/>
                <w:szCs w:val="24"/>
                <w:lang w:val="tt-RU" w:eastAsia="ru-RU"/>
              </w:rPr>
            </w:pPr>
          </w:p>
        </w:tc>
      </w:tr>
    </w:tbl>
    <w:p w14:paraId="079421B2" w14:textId="77777777" w:rsidR="00CF2BCC" w:rsidRPr="00631FDD" w:rsidRDefault="00CF2BCC" w:rsidP="00CF2BCC">
      <w:pPr>
        <w:jc w:val="center"/>
        <w:rPr>
          <w:b/>
          <w:sz w:val="24"/>
          <w:szCs w:val="24"/>
          <w:lang w:val="tt-RU"/>
        </w:rPr>
      </w:pPr>
    </w:p>
    <w:p w14:paraId="58DD52CC" w14:textId="77777777" w:rsidR="00CF2BCC" w:rsidRPr="00631FDD" w:rsidRDefault="00CF2BCC" w:rsidP="00657409">
      <w:pPr>
        <w:rPr>
          <w:sz w:val="24"/>
          <w:szCs w:val="24"/>
        </w:rPr>
      </w:pPr>
    </w:p>
    <w:p w14:paraId="3DBE5199" w14:textId="77777777" w:rsidR="00CF2BCC" w:rsidRPr="00631FDD" w:rsidRDefault="00CF2BCC" w:rsidP="00657409">
      <w:pPr>
        <w:rPr>
          <w:sz w:val="24"/>
          <w:szCs w:val="24"/>
        </w:rPr>
      </w:pPr>
    </w:p>
    <w:p w14:paraId="494D2D3A" w14:textId="77777777" w:rsidR="00023CAE" w:rsidRPr="00023CAE" w:rsidRDefault="00023CAE" w:rsidP="008A2B16">
      <w:pPr>
        <w:rPr>
          <w:sz w:val="24"/>
          <w:szCs w:val="24"/>
          <w:lang w:val="tt-RU"/>
        </w:rPr>
      </w:pPr>
    </w:p>
    <w:p w14:paraId="30CCF153" w14:textId="77777777" w:rsidR="00A72B8F" w:rsidRPr="00A72B8F" w:rsidRDefault="00A72B8F" w:rsidP="00A72B8F">
      <w:pPr>
        <w:rPr>
          <w:b/>
          <w:sz w:val="24"/>
          <w:szCs w:val="24"/>
          <w:lang w:val="en-US"/>
        </w:rPr>
      </w:pPr>
      <w:r w:rsidRPr="00A72B8F">
        <w:rPr>
          <w:b/>
          <w:sz w:val="24"/>
          <w:szCs w:val="24"/>
          <w:lang w:val="en-US"/>
        </w:rPr>
        <w:t>Использованная литература</w:t>
      </w:r>
    </w:p>
    <w:p w14:paraId="4152BC2B" w14:textId="77777777" w:rsidR="00A72B8F" w:rsidRPr="00A72B8F" w:rsidRDefault="00A72B8F" w:rsidP="00A72B8F">
      <w:pPr>
        <w:rPr>
          <w:sz w:val="24"/>
          <w:szCs w:val="24"/>
        </w:rPr>
      </w:pPr>
      <w:r w:rsidRPr="00A72B8F">
        <w:rPr>
          <w:sz w:val="24"/>
          <w:szCs w:val="24"/>
        </w:rPr>
        <w:t xml:space="preserve">1. учебник: литература (древний и средний век, ХІХ век татарской литературы): 9 класс основной общеобразовательной школы и гимназий на татарском языке, средние специальные учебные заведения, </w:t>
      </w:r>
    </w:p>
    <w:p w14:paraId="1E098E3F" w14:textId="77777777" w:rsidR="00A72B8F" w:rsidRPr="00A72B8F" w:rsidRDefault="00A72B8F" w:rsidP="00A72B8F">
      <w:pPr>
        <w:rPr>
          <w:sz w:val="24"/>
          <w:szCs w:val="24"/>
        </w:rPr>
      </w:pPr>
      <w:r w:rsidRPr="00A72B8F">
        <w:rPr>
          <w:sz w:val="24"/>
          <w:szCs w:val="24"/>
        </w:rPr>
        <w:t xml:space="preserve">учебник для учащихся педагогических училищ, колледжей и лицеев /Х. Миннегулов, Ш. Садретдинов.- Казань:Татарское книжное издательство, 2011. </w:t>
      </w:r>
    </w:p>
    <w:p w14:paraId="6FA2CB72" w14:textId="77777777" w:rsidR="00A72B8F" w:rsidRPr="00A72B8F" w:rsidRDefault="00A72B8F" w:rsidP="00A72B8F">
      <w:pPr>
        <w:rPr>
          <w:sz w:val="24"/>
          <w:szCs w:val="24"/>
        </w:rPr>
      </w:pPr>
    </w:p>
    <w:p w14:paraId="5363B5F8" w14:textId="77777777" w:rsidR="00A72B8F" w:rsidRPr="00A72B8F" w:rsidRDefault="00A72B8F" w:rsidP="00A72B8F">
      <w:pPr>
        <w:rPr>
          <w:sz w:val="24"/>
          <w:szCs w:val="24"/>
        </w:rPr>
      </w:pPr>
      <w:r w:rsidRPr="00A72B8F">
        <w:rPr>
          <w:sz w:val="24"/>
          <w:szCs w:val="24"/>
        </w:rPr>
        <w:t>2.Х. Миннегулов, Ш. Садретдинов. Средневековая и ХІХ столетие татарская литература.- К., 1998. учебник для 9 класса.</w:t>
      </w:r>
    </w:p>
    <w:p w14:paraId="3348D81E" w14:textId="77777777" w:rsidR="00A72B8F" w:rsidRPr="00A72B8F" w:rsidRDefault="00A72B8F" w:rsidP="00A72B8F">
      <w:pPr>
        <w:rPr>
          <w:sz w:val="24"/>
          <w:szCs w:val="24"/>
        </w:rPr>
      </w:pPr>
      <w:r w:rsidRPr="00A72B8F">
        <w:rPr>
          <w:sz w:val="24"/>
          <w:szCs w:val="24"/>
        </w:rPr>
        <w:t xml:space="preserve"> 3.хрестоматия из литературы: для 9 класса Татарской средней общеобразовательной школы. </w:t>
      </w:r>
    </w:p>
    <w:p w14:paraId="0C97B564" w14:textId="77777777" w:rsidR="00A72B8F" w:rsidRPr="00A72B8F" w:rsidRDefault="00A72B8F" w:rsidP="00A72B8F">
      <w:pPr>
        <w:rPr>
          <w:sz w:val="24"/>
          <w:szCs w:val="24"/>
        </w:rPr>
      </w:pPr>
      <w:r w:rsidRPr="00A72B8F">
        <w:rPr>
          <w:sz w:val="24"/>
          <w:szCs w:val="24"/>
        </w:rPr>
        <w:t>4.методика преподавания татарской литературы в средней школе/Д. Ф. Загидуллина.- Казань: Образование, 2000</w:t>
      </w:r>
    </w:p>
    <w:p w14:paraId="33168389" w14:textId="77777777" w:rsidR="00A72B8F" w:rsidRPr="00A72B8F" w:rsidRDefault="00A72B8F" w:rsidP="00A72B8F">
      <w:pPr>
        <w:rPr>
          <w:sz w:val="24"/>
          <w:szCs w:val="24"/>
        </w:rPr>
      </w:pPr>
      <w:r w:rsidRPr="00A72B8F">
        <w:rPr>
          <w:sz w:val="24"/>
          <w:szCs w:val="24"/>
        </w:rPr>
        <w:t>5.Татарская детская литература/Л. И. Мингазова,И. Х. Мияссарова.- Казань: издательство”память”, 2009</w:t>
      </w:r>
    </w:p>
    <w:p w14:paraId="01C1002E" w14:textId="77777777" w:rsidR="00A72B8F" w:rsidRPr="00A72B8F" w:rsidRDefault="00A72B8F" w:rsidP="00A72B8F">
      <w:pPr>
        <w:rPr>
          <w:sz w:val="24"/>
          <w:szCs w:val="24"/>
        </w:rPr>
      </w:pPr>
      <w:r w:rsidRPr="00A72B8F">
        <w:rPr>
          <w:sz w:val="24"/>
          <w:szCs w:val="24"/>
        </w:rPr>
        <w:t>6.татарский фольклор/М. Х. Бакиров.- Казань: Образование, 2008</w:t>
      </w:r>
    </w:p>
    <w:p w14:paraId="64309D48" w14:textId="77777777" w:rsidR="00A72B8F" w:rsidRPr="00A72B8F" w:rsidRDefault="00A72B8F" w:rsidP="00A72B8F">
      <w:pPr>
        <w:rPr>
          <w:sz w:val="24"/>
          <w:szCs w:val="24"/>
        </w:rPr>
      </w:pPr>
      <w:r w:rsidRPr="00A72B8F">
        <w:rPr>
          <w:sz w:val="24"/>
          <w:szCs w:val="24"/>
        </w:rPr>
        <w:t>7.при выходе из Карурмана.Литература 19-го века / З. Р. Валеева.Р. М. Миннуллин и др.-Казань: образование, 2001</w:t>
      </w:r>
    </w:p>
    <w:p w14:paraId="380EB251" w14:textId="77777777" w:rsidR="00A72B8F" w:rsidRPr="00A72B8F" w:rsidRDefault="00A72B8F" w:rsidP="00A72B8F">
      <w:pPr>
        <w:rPr>
          <w:sz w:val="24"/>
          <w:szCs w:val="24"/>
        </w:rPr>
      </w:pPr>
      <w:r w:rsidRPr="00A72B8F">
        <w:rPr>
          <w:sz w:val="24"/>
          <w:szCs w:val="24"/>
        </w:rPr>
        <w:t>8.проси корабль страны ветер.Татарская поэзия начала 20 века/И. К. Хайруллин, Р. М. Миннуллин и др. - Казань: Образование, 2001</w:t>
      </w:r>
    </w:p>
    <w:p w14:paraId="26DBB222" w14:textId="77777777" w:rsidR="00A72B8F" w:rsidRPr="00A72B8F" w:rsidRDefault="00A72B8F" w:rsidP="00A72B8F">
      <w:pPr>
        <w:rPr>
          <w:sz w:val="24"/>
          <w:szCs w:val="24"/>
        </w:rPr>
      </w:pPr>
      <w:r w:rsidRPr="00A72B8F">
        <w:rPr>
          <w:sz w:val="24"/>
          <w:szCs w:val="24"/>
        </w:rPr>
        <w:t>9.толкование литературного произведения/ Д. Ф. Загидуллина,М. И. Ибрагимов,В. Р. Аминова.- . Казань: Образование, 2005</w:t>
      </w:r>
    </w:p>
    <w:p w14:paraId="554D7A9F" w14:textId="77777777" w:rsidR="00A72B8F" w:rsidRPr="00A72B8F" w:rsidRDefault="00A72B8F" w:rsidP="00A72B8F">
      <w:pPr>
        <w:rPr>
          <w:sz w:val="24"/>
          <w:szCs w:val="24"/>
        </w:rPr>
      </w:pPr>
      <w:r w:rsidRPr="00A72B8F">
        <w:rPr>
          <w:sz w:val="24"/>
          <w:szCs w:val="24"/>
        </w:rPr>
        <w:t>10. антология татарских пьес/Б. Гиззат-Казань: Татарское книжное издательство,1988</w:t>
      </w:r>
    </w:p>
    <w:p w14:paraId="1E6A0D55" w14:textId="77777777" w:rsidR="00A72B8F" w:rsidRPr="00A72B8F" w:rsidRDefault="00A72B8F" w:rsidP="00A72B8F">
      <w:pPr>
        <w:rPr>
          <w:sz w:val="24"/>
          <w:szCs w:val="24"/>
        </w:rPr>
      </w:pPr>
    </w:p>
    <w:p w14:paraId="658E35B7" w14:textId="77777777" w:rsidR="008A2B16" w:rsidRPr="00037F9D" w:rsidRDefault="00A72B8F" w:rsidP="00A72B8F">
      <w:pPr>
        <w:rPr>
          <w:sz w:val="24"/>
          <w:szCs w:val="24"/>
        </w:rPr>
      </w:pPr>
      <w:r w:rsidRPr="00037F9D">
        <w:rPr>
          <w:sz w:val="24"/>
          <w:szCs w:val="24"/>
        </w:rPr>
        <w:t xml:space="preserve">Интернет сайты: </w:t>
      </w:r>
      <w:r w:rsidRPr="00A72B8F">
        <w:rPr>
          <w:sz w:val="24"/>
          <w:szCs w:val="24"/>
          <w:lang w:val="en-US"/>
        </w:rPr>
        <w:t>dzalilova</w:t>
      </w:r>
      <w:r w:rsidRPr="00037F9D">
        <w:rPr>
          <w:sz w:val="24"/>
          <w:szCs w:val="24"/>
        </w:rPr>
        <w:t>/</w:t>
      </w:r>
      <w:r w:rsidRPr="00A72B8F">
        <w:rPr>
          <w:sz w:val="24"/>
          <w:szCs w:val="24"/>
          <w:lang w:val="en-US"/>
        </w:rPr>
        <w:t>narod</w:t>
      </w:r>
      <w:r w:rsidRPr="00037F9D">
        <w:rPr>
          <w:sz w:val="24"/>
          <w:szCs w:val="24"/>
        </w:rPr>
        <w:t xml:space="preserve">. </w:t>
      </w:r>
      <w:r w:rsidRPr="00A72B8F">
        <w:rPr>
          <w:sz w:val="24"/>
          <w:szCs w:val="24"/>
          <w:lang w:val="en-US"/>
        </w:rPr>
        <w:t>ru</w:t>
      </w:r>
      <w:r w:rsidRPr="00037F9D">
        <w:rPr>
          <w:sz w:val="24"/>
          <w:szCs w:val="24"/>
        </w:rPr>
        <w:t xml:space="preserve">., </w:t>
      </w:r>
      <w:r w:rsidRPr="00A72B8F">
        <w:rPr>
          <w:sz w:val="24"/>
          <w:szCs w:val="24"/>
          <w:lang w:val="en-US"/>
        </w:rPr>
        <w:t>metodisty</w:t>
      </w:r>
      <w:r w:rsidRPr="00037F9D">
        <w:rPr>
          <w:sz w:val="24"/>
          <w:szCs w:val="24"/>
        </w:rPr>
        <w:t>.</w:t>
      </w:r>
      <w:r w:rsidRPr="00A72B8F">
        <w:rPr>
          <w:sz w:val="24"/>
          <w:szCs w:val="24"/>
          <w:lang w:val="en-US"/>
        </w:rPr>
        <w:t>ru</w:t>
      </w:r>
      <w:r w:rsidRPr="00037F9D">
        <w:rPr>
          <w:sz w:val="24"/>
          <w:szCs w:val="24"/>
        </w:rPr>
        <w:t xml:space="preserve">", </w:t>
      </w:r>
      <w:r w:rsidRPr="00A72B8F">
        <w:rPr>
          <w:sz w:val="24"/>
          <w:szCs w:val="24"/>
          <w:lang w:val="en-US"/>
        </w:rPr>
        <w:t>sarvarova</w:t>
      </w:r>
      <w:r w:rsidRPr="00037F9D">
        <w:rPr>
          <w:sz w:val="24"/>
          <w:szCs w:val="24"/>
        </w:rPr>
        <w:t>.</w:t>
      </w:r>
      <w:r w:rsidRPr="00A72B8F">
        <w:rPr>
          <w:sz w:val="24"/>
          <w:szCs w:val="24"/>
          <w:lang w:val="en-US"/>
        </w:rPr>
        <w:t>ucoz</w:t>
      </w:r>
      <w:r w:rsidRPr="00037F9D">
        <w:rPr>
          <w:sz w:val="24"/>
          <w:szCs w:val="24"/>
        </w:rPr>
        <w:t xml:space="preserve">, </w:t>
      </w:r>
      <w:r w:rsidRPr="00A72B8F">
        <w:rPr>
          <w:sz w:val="24"/>
          <w:szCs w:val="24"/>
          <w:lang w:val="en-US"/>
        </w:rPr>
        <w:t>magarif</w:t>
      </w:r>
      <w:r w:rsidRPr="00037F9D">
        <w:rPr>
          <w:sz w:val="24"/>
          <w:szCs w:val="24"/>
        </w:rPr>
        <w:t>-</w:t>
      </w:r>
      <w:r w:rsidRPr="00A72B8F">
        <w:rPr>
          <w:sz w:val="24"/>
          <w:szCs w:val="24"/>
          <w:lang w:val="en-US"/>
        </w:rPr>
        <w:t>uku</w:t>
      </w:r>
      <w:r w:rsidRPr="00037F9D">
        <w:rPr>
          <w:sz w:val="24"/>
          <w:szCs w:val="24"/>
        </w:rPr>
        <w:t>.</w:t>
      </w:r>
      <w:r w:rsidRPr="00A72B8F">
        <w:rPr>
          <w:sz w:val="24"/>
          <w:szCs w:val="24"/>
          <w:lang w:val="en-US"/>
        </w:rPr>
        <w:t>rutugan</w:t>
      </w:r>
      <w:r w:rsidRPr="00037F9D">
        <w:rPr>
          <w:sz w:val="24"/>
          <w:szCs w:val="24"/>
        </w:rPr>
        <w:t>-</w:t>
      </w:r>
      <w:r w:rsidRPr="00A72B8F">
        <w:rPr>
          <w:sz w:val="24"/>
          <w:szCs w:val="24"/>
          <w:lang w:val="en-US"/>
        </w:rPr>
        <w:t>tel</w:t>
      </w:r>
      <w:r w:rsidRPr="00037F9D">
        <w:rPr>
          <w:sz w:val="24"/>
          <w:szCs w:val="24"/>
        </w:rPr>
        <w:t>.</w:t>
      </w:r>
      <w:r w:rsidRPr="00A72B8F">
        <w:rPr>
          <w:sz w:val="24"/>
          <w:szCs w:val="24"/>
          <w:lang w:val="en-US"/>
        </w:rPr>
        <w:t>blogspot</w:t>
      </w:r>
      <w:r w:rsidRPr="00037F9D">
        <w:rPr>
          <w:sz w:val="24"/>
          <w:szCs w:val="24"/>
        </w:rPr>
        <w:t>.</w:t>
      </w:r>
      <w:r w:rsidRPr="00A72B8F">
        <w:rPr>
          <w:sz w:val="24"/>
          <w:szCs w:val="24"/>
          <w:lang w:val="en-US"/>
        </w:rPr>
        <w:t>com</w:t>
      </w:r>
      <w:r w:rsidRPr="00037F9D">
        <w:rPr>
          <w:sz w:val="24"/>
          <w:szCs w:val="24"/>
        </w:rPr>
        <w:t>"</w:t>
      </w:r>
      <w:r w:rsidRPr="00A72B8F">
        <w:rPr>
          <w:sz w:val="24"/>
          <w:szCs w:val="24"/>
          <w:lang w:val="en-US"/>
        </w:rPr>
        <w:t>p</w:t>
      </w:r>
      <w:r w:rsidRPr="00037F9D">
        <w:rPr>
          <w:sz w:val="24"/>
          <w:szCs w:val="24"/>
        </w:rPr>
        <w:t>/</w:t>
      </w:r>
      <w:r w:rsidRPr="00A72B8F">
        <w:rPr>
          <w:sz w:val="24"/>
          <w:szCs w:val="24"/>
          <w:lang w:val="en-US"/>
        </w:rPr>
        <w:t>blog</w:t>
      </w:r>
      <w:r w:rsidRPr="00037F9D">
        <w:rPr>
          <w:sz w:val="24"/>
          <w:szCs w:val="24"/>
        </w:rPr>
        <w:t>-</w:t>
      </w:r>
      <w:r w:rsidRPr="00A72B8F">
        <w:rPr>
          <w:sz w:val="24"/>
          <w:szCs w:val="24"/>
          <w:lang w:val="en-US"/>
        </w:rPr>
        <w:t>page</w:t>
      </w:r>
      <w:r w:rsidRPr="00037F9D">
        <w:rPr>
          <w:sz w:val="24"/>
          <w:szCs w:val="24"/>
        </w:rPr>
        <w:t>_8553.</w:t>
      </w:r>
      <w:r w:rsidRPr="00A72B8F">
        <w:rPr>
          <w:sz w:val="24"/>
          <w:szCs w:val="24"/>
          <w:lang w:val="en-US"/>
        </w:rPr>
        <w:t>html</w:t>
      </w:r>
    </w:p>
    <w:p w14:paraId="3C427448" w14:textId="77777777" w:rsidR="008A2B16" w:rsidRPr="00601A62" w:rsidRDefault="008A2B16" w:rsidP="008A2B16">
      <w:pPr>
        <w:rPr>
          <w:sz w:val="24"/>
          <w:szCs w:val="24"/>
          <w:lang w:val="tt-RU"/>
        </w:rPr>
      </w:pPr>
    </w:p>
    <w:p w14:paraId="5C73D3D5" w14:textId="77777777" w:rsidR="0065167B" w:rsidRDefault="0065167B" w:rsidP="0065167B">
      <w:pPr>
        <w:ind w:left="709"/>
        <w:jc w:val="both"/>
        <w:rPr>
          <w:b/>
          <w:sz w:val="24"/>
          <w:szCs w:val="24"/>
          <w:lang w:val="tt-RU"/>
        </w:rPr>
      </w:pPr>
      <w:r w:rsidRPr="00EB1FC3">
        <w:rPr>
          <w:b/>
          <w:sz w:val="24"/>
          <w:szCs w:val="24"/>
          <w:lang w:val="tt-RU"/>
        </w:rPr>
        <w:t>Файдаланылган әдәбият</w:t>
      </w:r>
    </w:p>
    <w:p w14:paraId="62927EE0" w14:textId="77777777" w:rsidR="0065167B" w:rsidRPr="00833315" w:rsidRDefault="0065167B" w:rsidP="0065167B">
      <w:pPr>
        <w:ind w:left="709"/>
        <w:rPr>
          <w:b/>
          <w:sz w:val="24"/>
          <w:szCs w:val="24"/>
          <w:lang w:val="tt-RU"/>
        </w:rPr>
      </w:pPr>
      <w:r w:rsidRPr="00833315">
        <w:rPr>
          <w:sz w:val="24"/>
          <w:szCs w:val="24"/>
          <w:lang w:val="tt-RU"/>
        </w:rPr>
        <w:t>1. Дәреслек:</w:t>
      </w:r>
      <w:r>
        <w:rPr>
          <w:sz w:val="24"/>
          <w:szCs w:val="24"/>
          <w:lang w:val="tt-RU"/>
        </w:rPr>
        <w:t xml:space="preserve">Әдәбият(Борынгы һәм  </w:t>
      </w:r>
      <w:r w:rsidRPr="00EB1FC3">
        <w:rPr>
          <w:sz w:val="24"/>
          <w:szCs w:val="24"/>
          <w:lang w:val="tt-RU" w:bidi="fa-IR"/>
        </w:rPr>
        <w:t>Урта гасыр</w:t>
      </w:r>
      <w:r>
        <w:rPr>
          <w:sz w:val="24"/>
          <w:szCs w:val="24"/>
          <w:lang w:val="tt-RU" w:bidi="fa-IR"/>
        </w:rPr>
        <w:t xml:space="preserve">, </w:t>
      </w:r>
      <w:r w:rsidRPr="00EB1FC3">
        <w:rPr>
          <w:sz w:val="24"/>
          <w:szCs w:val="24"/>
          <w:lang w:val="tt-RU" w:bidi="fa-IR"/>
        </w:rPr>
        <w:t xml:space="preserve"> ХIХ йөз татар әдәбият</w:t>
      </w:r>
      <w:r>
        <w:rPr>
          <w:sz w:val="24"/>
          <w:szCs w:val="24"/>
          <w:lang w:val="tt-RU" w:bidi="fa-IR"/>
        </w:rPr>
        <w:t>ы)</w:t>
      </w:r>
      <w:r>
        <w:rPr>
          <w:sz w:val="24"/>
          <w:szCs w:val="24"/>
          <w:lang w:val="tt-RU"/>
        </w:rPr>
        <w:t xml:space="preserve"> : татар телендә төп гомуми белем бирү мәктәбенең һәм гимназияләрнең 9 нчы сыйныфы, урта махсус уку йортлары, </w:t>
      </w:r>
    </w:p>
    <w:p w14:paraId="291A31D1" w14:textId="77777777" w:rsidR="0065167B" w:rsidRDefault="0065167B" w:rsidP="0065167B">
      <w:pPr>
        <w:ind w:left="709"/>
        <w:rPr>
          <w:b/>
          <w:sz w:val="24"/>
          <w:szCs w:val="24"/>
          <w:lang w:val="tt-RU"/>
        </w:rPr>
      </w:pPr>
      <w:r w:rsidRPr="00DF2AC8">
        <w:rPr>
          <w:sz w:val="24"/>
          <w:szCs w:val="24"/>
          <w:lang w:val="tt-RU"/>
        </w:rPr>
        <w:t>педагогия училищелары, колледж һәм лицей укучылары өчен дәреслек</w:t>
      </w:r>
      <w:r>
        <w:rPr>
          <w:sz w:val="24"/>
          <w:szCs w:val="24"/>
          <w:lang w:val="tt-RU" w:bidi="fa-IR"/>
        </w:rPr>
        <w:t>/</w:t>
      </w:r>
      <w:r w:rsidRPr="00DF2AC8">
        <w:rPr>
          <w:sz w:val="24"/>
          <w:szCs w:val="24"/>
          <w:lang w:val="tt-RU" w:bidi="fa-IR"/>
        </w:rPr>
        <w:t>Х.Миңнегулов, Ш.Садретдинов.- Казан:Татар</w:t>
      </w:r>
      <w:r>
        <w:rPr>
          <w:sz w:val="24"/>
          <w:szCs w:val="24"/>
          <w:lang w:val="tt-RU" w:bidi="fa-IR"/>
        </w:rPr>
        <w:t>стан</w:t>
      </w:r>
      <w:r w:rsidRPr="00DF2AC8">
        <w:rPr>
          <w:sz w:val="24"/>
          <w:szCs w:val="24"/>
          <w:lang w:val="tt-RU" w:bidi="fa-IR"/>
        </w:rPr>
        <w:t xml:space="preserve"> кит</w:t>
      </w:r>
      <w:r>
        <w:rPr>
          <w:sz w:val="24"/>
          <w:szCs w:val="24"/>
          <w:lang w:val="tt-RU" w:bidi="fa-IR"/>
        </w:rPr>
        <w:t>ап</w:t>
      </w:r>
      <w:r w:rsidRPr="00DF2AC8">
        <w:rPr>
          <w:sz w:val="24"/>
          <w:szCs w:val="24"/>
          <w:lang w:val="tt-RU" w:bidi="fa-IR"/>
        </w:rPr>
        <w:t xml:space="preserve"> нәшр</w:t>
      </w:r>
      <w:r>
        <w:rPr>
          <w:sz w:val="24"/>
          <w:szCs w:val="24"/>
          <w:lang w:val="tt-RU" w:bidi="fa-IR"/>
        </w:rPr>
        <w:t>ияты</w:t>
      </w:r>
      <w:r w:rsidRPr="00DF2AC8">
        <w:rPr>
          <w:sz w:val="24"/>
          <w:szCs w:val="24"/>
          <w:lang w:val="tt-RU" w:bidi="fa-IR"/>
        </w:rPr>
        <w:t>, 2011.</w:t>
      </w:r>
    </w:p>
    <w:p w14:paraId="6CF5DB9E" w14:textId="77777777" w:rsidR="0065167B" w:rsidRPr="00EB1FC3" w:rsidRDefault="0065167B" w:rsidP="0065167B">
      <w:pPr>
        <w:ind w:left="709"/>
        <w:jc w:val="both"/>
        <w:rPr>
          <w:sz w:val="24"/>
          <w:szCs w:val="24"/>
          <w:lang w:val="tt-RU" w:bidi="fa-IR"/>
        </w:rPr>
      </w:pPr>
      <w:r w:rsidRPr="00833315">
        <w:rPr>
          <w:sz w:val="24"/>
          <w:szCs w:val="24"/>
          <w:lang w:val="tt-RU"/>
        </w:rPr>
        <w:t>2.</w:t>
      </w:r>
      <w:r w:rsidRPr="00EB1FC3">
        <w:rPr>
          <w:sz w:val="24"/>
          <w:szCs w:val="24"/>
          <w:lang w:val="tt-RU" w:bidi="fa-IR"/>
        </w:rPr>
        <w:t>Х.Миңнегулов, Ш.Садретдинов. Урта гасыр һәм ХIХ йөз татар әдәбияты.- К., 1998. 9 нчы сыйныф өчен дәреслек.</w:t>
      </w:r>
    </w:p>
    <w:p w14:paraId="2EF71B2F" w14:textId="77777777" w:rsidR="0065167B" w:rsidRPr="00EB1FC3" w:rsidRDefault="0065167B" w:rsidP="0065167B">
      <w:pPr>
        <w:ind w:left="709"/>
        <w:jc w:val="both"/>
        <w:rPr>
          <w:b/>
          <w:sz w:val="24"/>
          <w:szCs w:val="24"/>
          <w:lang w:val="tt-RU"/>
        </w:rPr>
      </w:pPr>
      <w:r w:rsidRPr="00833315">
        <w:rPr>
          <w:bCs w:val="0"/>
          <w:iCs/>
          <w:sz w:val="24"/>
          <w:szCs w:val="24"/>
          <w:lang w:val="tt-RU" w:bidi="fa-IR"/>
        </w:rPr>
        <w:t xml:space="preserve"> 3</w:t>
      </w:r>
      <w:r>
        <w:rPr>
          <w:sz w:val="24"/>
          <w:szCs w:val="24"/>
          <w:lang w:val="tt-RU" w:bidi="fa-IR"/>
        </w:rPr>
        <w:t>.</w:t>
      </w:r>
      <w:r w:rsidRPr="00EB1FC3">
        <w:rPr>
          <w:sz w:val="24"/>
          <w:szCs w:val="24"/>
          <w:lang w:val="tt-RU" w:bidi="fa-IR"/>
        </w:rPr>
        <w:t xml:space="preserve">Әдәбияттан хрестоматия: Татар урта гомуми белем бирү мәктәбенең 9 нчы сыйныфы өчен. </w:t>
      </w:r>
    </w:p>
    <w:p w14:paraId="58DAAB5F" w14:textId="77777777" w:rsidR="0065167B" w:rsidRPr="00EB1FC3" w:rsidRDefault="0065167B" w:rsidP="0065167B">
      <w:pPr>
        <w:ind w:left="709"/>
        <w:jc w:val="both"/>
        <w:rPr>
          <w:sz w:val="24"/>
          <w:szCs w:val="24"/>
          <w:lang w:val="tt-RU" w:bidi="fa-IR"/>
        </w:rPr>
      </w:pPr>
      <w:r w:rsidRPr="00EB1FC3">
        <w:rPr>
          <w:sz w:val="24"/>
          <w:szCs w:val="24"/>
          <w:lang w:val="tt-RU" w:bidi="fa-IR"/>
        </w:rPr>
        <w:t>4.Урта мәктәптә татар әдәбиятын укыту методикасы/Д.Ф.Заһидуллина.- Казан: Мәгариф, 2000</w:t>
      </w:r>
    </w:p>
    <w:p w14:paraId="57ED386C" w14:textId="77777777" w:rsidR="0065167B" w:rsidRPr="00EB1FC3" w:rsidRDefault="0065167B" w:rsidP="0065167B">
      <w:pPr>
        <w:ind w:left="709"/>
        <w:jc w:val="both"/>
        <w:rPr>
          <w:sz w:val="24"/>
          <w:szCs w:val="24"/>
          <w:lang w:val="tt-RU" w:bidi="fa-IR"/>
        </w:rPr>
      </w:pPr>
      <w:r w:rsidRPr="00EB1FC3">
        <w:rPr>
          <w:sz w:val="24"/>
          <w:szCs w:val="24"/>
          <w:lang w:val="tt-RU" w:bidi="fa-IR"/>
        </w:rPr>
        <w:t>5.Татар балалар әдәбияты/Л.И.Минһаҗева,И.Х.Мияссарова.-Казан:”Хәтер” нәшрияты,2009</w:t>
      </w:r>
    </w:p>
    <w:p w14:paraId="429A6A11" w14:textId="77777777" w:rsidR="0065167B" w:rsidRPr="00EB1FC3" w:rsidRDefault="0065167B" w:rsidP="0065167B">
      <w:pPr>
        <w:ind w:left="709"/>
        <w:jc w:val="both"/>
        <w:rPr>
          <w:sz w:val="24"/>
          <w:szCs w:val="24"/>
          <w:lang w:val="tt-RU" w:bidi="fa-IR"/>
        </w:rPr>
      </w:pPr>
      <w:r w:rsidRPr="00EB1FC3">
        <w:rPr>
          <w:sz w:val="24"/>
          <w:szCs w:val="24"/>
          <w:lang w:val="tt-RU" w:bidi="fa-IR"/>
        </w:rPr>
        <w:t>6.Татар фольклоры/М.Х.Бакиров.-  Казан: Мәгариф, 2008</w:t>
      </w:r>
    </w:p>
    <w:p w14:paraId="38E3D80E" w14:textId="77777777" w:rsidR="0065167B" w:rsidRPr="00EB1FC3" w:rsidRDefault="0065167B" w:rsidP="0065167B">
      <w:pPr>
        <w:ind w:left="709"/>
        <w:jc w:val="both"/>
        <w:rPr>
          <w:sz w:val="24"/>
          <w:szCs w:val="24"/>
          <w:lang w:val="tt-RU" w:bidi="fa-IR"/>
        </w:rPr>
      </w:pPr>
      <w:r w:rsidRPr="00EB1FC3">
        <w:rPr>
          <w:sz w:val="24"/>
          <w:szCs w:val="24"/>
          <w:lang w:val="tt-RU" w:bidi="fa-IR"/>
        </w:rPr>
        <w:t>7.Карурманны чыккан чакта.19 нчы гасыр әдәбияты/З.Р.Вәлиева.Р.М.Миңнуллин һ.б.- Казан: Мәгариф, 2001</w:t>
      </w:r>
    </w:p>
    <w:p w14:paraId="17E46EAD" w14:textId="77777777" w:rsidR="0065167B" w:rsidRPr="00EB1FC3" w:rsidRDefault="0065167B" w:rsidP="0065167B">
      <w:pPr>
        <w:ind w:left="709"/>
        <w:jc w:val="both"/>
        <w:rPr>
          <w:sz w:val="24"/>
          <w:szCs w:val="24"/>
          <w:lang w:val="tt-RU" w:bidi="fa-IR"/>
        </w:rPr>
      </w:pPr>
      <w:r w:rsidRPr="00EB1FC3">
        <w:rPr>
          <w:sz w:val="24"/>
          <w:szCs w:val="24"/>
          <w:lang w:val="tt-RU" w:bidi="fa-IR"/>
        </w:rPr>
        <w:lastRenderedPageBreak/>
        <w:t>8.Ил корабын җил сөрә.20 нче йөз башы татар поэзиясе/И.К.Хәйруллин, Р.М.Миңнуллин һ.б.- . Казан: Мәгариф, 2001</w:t>
      </w:r>
    </w:p>
    <w:p w14:paraId="3176914E" w14:textId="77777777" w:rsidR="0065167B" w:rsidRPr="00EB1FC3" w:rsidRDefault="0065167B" w:rsidP="0065167B">
      <w:pPr>
        <w:ind w:left="709"/>
        <w:jc w:val="both"/>
        <w:rPr>
          <w:sz w:val="24"/>
          <w:szCs w:val="24"/>
          <w:lang w:val="tt-RU" w:bidi="fa-IR"/>
        </w:rPr>
      </w:pPr>
      <w:r w:rsidRPr="00EB1FC3">
        <w:rPr>
          <w:sz w:val="24"/>
          <w:szCs w:val="24"/>
          <w:lang w:val="tt-RU" w:bidi="fa-IR"/>
        </w:rPr>
        <w:t>9. Әдәби әсәргә анлиз ясау/ Д.Ф.Заһидуллина,М.И.Ибраһимов,В.Р.Әминева.- . Казан: Мәгариф, 2005</w:t>
      </w:r>
    </w:p>
    <w:p w14:paraId="2CB1287E" w14:textId="77777777" w:rsidR="0065167B" w:rsidRDefault="0065167B" w:rsidP="0065167B">
      <w:pPr>
        <w:ind w:left="709"/>
        <w:jc w:val="both"/>
        <w:rPr>
          <w:sz w:val="24"/>
          <w:szCs w:val="24"/>
          <w:lang w:val="tt-RU" w:bidi="fa-IR"/>
        </w:rPr>
      </w:pPr>
      <w:r w:rsidRPr="00EB1FC3">
        <w:rPr>
          <w:sz w:val="24"/>
          <w:szCs w:val="24"/>
          <w:lang w:val="tt-RU" w:bidi="fa-IR"/>
        </w:rPr>
        <w:t>10.Та</w:t>
      </w:r>
      <w:r>
        <w:rPr>
          <w:sz w:val="24"/>
          <w:szCs w:val="24"/>
          <w:lang w:val="tt-RU" w:bidi="fa-IR"/>
        </w:rPr>
        <w:t>тар п</w:t>
      </w:r>
      <w:r w:rsidRPr="00833315">
        <w:rPr>
          <w:sz w:val="24"/>
          <w:szCs w:val="24"/>
          <w:lang w:val="tt-RU" w:bidi="fa-IR"/>
        </w:rPr>
        <w:t>ье</w:t>
      </w:r>
      <w:r>
        <w:rPr>
          <w:sz w:val="24"/>
          <w:szCs w:val="24"/>
          <w:lang w:val="tt-RU" w:bidi="fa-IR"/>
        </w:rPr>
        <w:t>салары антологиясе/Б.Гыйззәт</w:t>
      </w:r>
      <w:r w:rsidRPr="00EB1FC3">
        <w:rPr>
          <w:sz w:val="24"/>
          <w:szCs w:val="24"/>
          <w:lang w:val="tt-RU" w:bidi="fa-IR"/>
        </w:rPr>
        <w:t>-Каза</w:t>
      </w:r>
      <w:r>
        <w:rPr>
          <w:sz w:val="24"/>
          <w:szCs w:val="24"/>
          <w:lang w:val="tt-RU" w:bidi="fa-IR"/>
        </w:rPr>
        <w:t>н: Татарстан китап нәшрияты,1988</w:t>
      </w:r>
    </w:p>
    <w:p w14:paraId="605F05A2" w14:textId="77777777" w:rsidR="0065167B" w:rsidRPr="00EB1FC3" w:rsidRDefault="0065167B" w:rsidP="00520786">
      <w:pPr>
        <w:jc w:val="both"/>
        <w:rPr>
          <w:sz w:val="24"/>
          <w:szCs w:val="24"/>
          <w:lang w:val="tt-RU" w:bidi="fa-IR"/>
        </w:rPr>
      </w:pPr>
    </w:p>
    <w:p w14:paraId="38680FBD" w14:textId="77777777" w:rsidR="0065167B" w:rsidRPr="00EB1FC3" w:rsidRDefault="0065167B" w:rsidP="0065167B">
      <w:pPr>
        <w:ind w:left="709"/>
        <w:jc w:val="both"/>
        <w:rPr>
          <w:b/>
          <w:sz w:val="24"/>
          <w:szCs w:val="24"/>
          <w:lang w:val="tt-RU" w:bidi="fa-IR"/>
        </w:rPr>
      </w:pPr>
      <w:r w:rsidRPr="00EB1FC3">
        <w:rPr>
          <w:b/>
          <w:sz w:val="24"/>
          <w:szCs w:val="24"/>
          <w:lang w:val="tt-RU" w:bidi="fa-IR"/>
        </w:rPr>
        <w:t>Фонохрестоматияләр</w:t>
      </w:r>
    </w:p>
    <w:p w14:paraId="0B30911E" w14:textId="77777777" w:rsidR="0065167B" w:rsidRPr="00EB1FC3" w:rsidRDefault="0065167B" w:rsidP="0065167B">
      <w:pPr>
        <w:ind w:left="709"/>
        <w:jc w:val="both"/>
        <w:rPr>
          <w:sz w:val="24"/>
          <w:szCs w:val="24"/>
          <w:lang w:val="tt-RU" w:bidi="fa-IR"/>
        </w:rPr>
      </w:pPr>
      <w:r w:rsidRPr="00EB1FC3">
        <w:rPr>
          <w:sz w:val="24"/>
          <w:szCs w:val="24"/>
          <w:lang w:val="tt-RU" w:bidi="fa-IR"/>
        </w:rPr>
        <w:t>1.Татар әдәбияты дәресләренә фонохрестоматия(5-11сыйныфлар)</w:t>
      </w:r>
    </w:p>
    <w:p w14:paraId="613BDC00" w14:textId="77777777" w:rsidR="0065167B" w:rsidRPr="00EB1FC3" w:rsidRDefault="0065167B" w:rsidP="0065167B">
      <w:pPr>
        <w:ind w:left="709"/>
        <w:jc w:val="both"/>
        <w:rPr>
          <w:sz w:val="24"/>
          <w:szCs w:val="24"/>
          <w:lang w:val="tt-RU" w:bidi="fa-IR"/>
        </w:rPr>
      </w:pPr>
      <w:r w:rsidRPr="00EB1FC3">
        <w:rPr>
          <w:sz w:val="24"/>
          <w:szCs w:val="24"/>
          <w:lang w:val="tt-RU" w:bidi="fa-IR"/>
        </w:rPr>
        <w:t>2.Х.Туфан  шигырьләре</w:t>
      </w:r>
    </w:p>
    <w:p w14:paraId="5073DD5E" w14:textId="77777777" w:rsidR="0065167B" w:rsidRPr="00EB1FC3" w:rsidRDefault="0065167B" w:rsidP="0065167B">
      <w:pPr>
        <w:ind w:left="709"/>
        <w:jc w:val="both"/>
        <w:rPr>
          <w:sz w:val="24"/>
          <w:szCs w:val="24"/>
          <w:lang w:val="tt-RU" w:bidi="fa-IR"/>
        </w:rPr>
      </w:pPr>
      <w:r w:rsidRPr="00EB1FC3">
        <w:rPr>
          <w:sz w:val="24"/>
          <w:szCs w:val="24"/>
          <w:lang w:val="tt-RU" w:bidi="fa-IR"/>
        </w:rPr>
        <w:t>3..А.Арсланов.Яшә,телем</w:t>
      </w:r>
    </w:p>
    <w:p w14:paraId="0800322C"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4.Композитор Салих Сәйдәшев </w:t>
      </w:r>
    </w:p>
    <w:p w14:paraId="0A917F5B" w14:textId="77777777" w:rsidR="0065167B" w:rsidRPr="00EB1FC3" w:rsidRDefault="0065167B" w:rsidP="0065167B">
      <w:pPr>
        <w:ind w:left="709"/>
        <w:jc w:val="both"/>
        <w:rPr>
          <w:b/>
          <w:sz w:val="24"/>
          <w:szCs w:val="24"/>
          <w:lang w:val="tt-RU" w:bidi="fa-IR"/>
        </w:rPr>
      </w:pPr>
      <w:r w:rsidRPr="00EB1FC3">
        <w:rPr>
          <w:b/>
          <w:sz w:val="24"/>
          <w:szCs w:val="24"/>
          <w:lang w:val="tt-RU" w:bidi="fa-IR"/>
        </w:rPr>
        <w:t>Электрон методик әсбаплар</w:t>
      </w:r>
    </w:p>
    <w:p w14:paraId="0ACF7079"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     1.Ф.Яруллин тормышы һәм иҗаты</w:t>
      </w:r>
    </w:p>
    <w:p w14:paraId="531A7E17"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      2.Гасырларда калыр батырлык.М.Җәлилнең тормышы һәм иҗаты.</w:t>
      </w:r>
    </w:p>
    <w:p w14:paraId="3A6411AC"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      3.Г.Тукай тормыш юлы һәм иҗаты</w:t>
      </w:r>
    </w:p>
    <w:p w14:paraId="2C06BABE"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      4.Гаяз Исхакый тормыш юлы һәм иҗаты</w:t>
      </w:r>
    </w:p>
    <w:p w14:paraId="1936DAE6" w14:textId="77777777" w:rsidR="0065167B" w:rsidRPr="00EB1FC3" w:rsidRDefault="0065167B" w:rsidP="0065167B">
      <w:pPr>
        <w:ind w:left="709"/>
        <w:jc w:val="both"/>
        <w:rPr>
          <w:sz w:val="24"/>
          <w:szCs w:val="24"/>
          <w:lang w:val="tt-RU" w:bidi="fa-IR"/>
        </w:rPr>
      </w:pPr>
      <w:r w:rsidRPr="00EB1FC3">
        <w:rPr>
          <w:sz w:val="24"/>
          <w:szCs w:val="24"/>
          <w:lang w:val="tt-RU" w:bidi="fa-IR"/>
        </w:rPr>
        <w:t xml:space="preserve">       5.Г.Тукай ,эн</w:t>
      </w:r>
      <w:r w:rsidRPr="0065167B">
        <w:rPr>
          <w:sz w:val="24"/>
          <w:szCs w:val="24"/>
          <w:lang w:val="tt-RU" w:bidi="fa-IR"/>
        </w:rPr>
        <w:t>циклопедия</w:t>
      </w:r>
    </w:p>
    <w:p w14:paraId="68787528" w14:textId="77777777" w:rsidR="0065167B" w:rsidRPr="00EB1FC3" w:rsidRDefault="0065167B" w:rsidP="0065167B">
      <w:pPr>
        <w:ind w:left="709"/>
        <w:jc w:val="both"/>
        <w:rPr>
          <w:b/>
          <w:sz w:val="24"/>
          <w:szCs w:val="24"/>
          <w:lang w:val="tt-RU"/>
        </w:rPr>
      </w:pPr>
    </w:p>
    <w:p w14:paraId="603FF631" w14:textId="768AED0E" w:rsidR="00D95D5C" w:rsidRDefault="0065167B" w:rsidP="00520786">
      <w:pPr>
        <w:ind w:left="709"/>
        <w:jc w:val="both"/>
        <w:rPr>
          <w:sz w:val="24"/>
          <w:szCs w:val="24"/>
          <w:lang w:val="tt-RU"/>
        </w:rPr>
      </w:pPr>
      <w:r w:rsidRPr="00EB1FC3">
        <w:rPr>
          <w:b/>
          <w:sz w:val="24"/>
          <w:szCs w:val="24"/>
          <w:lang w:val="tt-RU" w:bidi="fa-IR"/>
        </w:rPr>
        <w:t>Интернет сайтлары</w:t>
      </w:r>
      <w:r w:rsidRPr="00EB1FC3">
        <w:rPr>
          <w:sz w:val="24"/>
          <w:szCs w:val="24"/>
          <w:lang w:val="tt-RU" w:bidi="fa-IR"/>
        </w:rPr>
        <w:t xml:space="preserve">: dzalilova/narod.ru., </w:t>
      </w:r>
      <w:hyperlink r:id="rId7" w:tgtFrame="_blank" w:history="1">
        <w:r w:rsidRPr="00EB1FC3">
          <w:rPr>
            <w:rStyle w:val="a4"/>
            <w:sz w:val="24"/>
            <w:szCs w:val="24"/>
            <w:lang w:val="tt-RU"/>
          </w:rPr>
          <w:t>metodisty.ru</w:t>
        </w:r>
      </w:hyperlink>
      <w:r w:rsidRPr="00EB1FC3">
        <w:rPr>
          <w:rStyle w:val="b-serp-urlmark1"/>
          <w:sz w:val="24"/>
          <w:szCs w:val="24"/>
          <w:lang w:val="tt-RU"/>
        </w:rPr>
        <w:t xml:space="preserve">›, </w:t>
      </w:r>
      <w:hyperlink r:id="rId8" w:tgtFrame="_blank" w:history="1">
        <w:r w:rsidRPr="00EB1FC3">
          <w:rPr>
            <w:rStyle w:val="a4"/>
            <w:sz w:val="24"/>
            <w:szCs w:val="24"/>
            <w:lang w:val="tt-RU"/>
          </w:rPr>
          <w:t xml:space="preserve">sarvarova.ucoz, </w:t>
        </w:r>
      </w:hyperlink>
      <w:hyperlink r:id="rId9" w:tgtFrame="_blank" w:history="1">
        <w:r w:rsidRPr="00EB1FC3">
          <w:rPr>
            <w:rStyle w:val="a4"/>
            <w:sz w:val="24"/>
            <w:szCs w:val="24"/>
            <w:lang w:val="tt-RU"/>
          </w:rPr>
          <w:t>magarif-uku.ru</w:t>
        </w:r>
      </w:hyperlink>
      <w:hyperlink r:id="rId10" w:tgtFrame="_blank" w:history="1">
        <w:r w:rsidRPr="00EB1FC3">
          <w:rPr>
            <w:rStyle w:val="a4"/>
            <w:sz w:val="24"/>
            <w:szCs w:val="24"/>
            <w:lang w:val="tt-RU"/>
          </w:rPr>
          <w:t>tugan-tel.blogspot.com</w:t>
        </w:r>
      </w:hyperlink>
      <w:r w:rsidRPr="00EB1FC3">
        <w:rPr>
          <w:rStyle w:val="b-serp-urlmark1"/>
          <w:sz w:val="24"/>
          <w:szCs w:val="24"/>
          <w:lang w:val="tt-RU"/>
        </w:rPr>
        <w:t>›</w:t>
      </w:r>
      <w:hyperlink r:id="rId11" w:tgtFrame="_blank" w:history="1">
        <w:r w:rsidRPr="00EB1FC3">
          <w:rPr>
            <w:rStyle w:val="a4"/>
            <w:sz w:val="24"/>
            <w:szCs w:val="24"/>
            <w:lang w:val="tt-RU"/>
          </w:rPr>
          <w:t>p/blog-page_8553.html</w:t>
        </w:r>
      </w:hyperlink>
    </w:p>
    <w:p w14:paraId="49ADA92D" w14:textId="263FF8D8" w:rsidR="00D95D5C" w:rsidRDefault="00D95D5C" w:rsidP="0065167B">
      <w:pPr>
        <w:ind w:left="709"/>
        <w:jc w:val="both"/>
        <w:rPr>
          <w:sz w:val="24"/>
          <w:szCs w:val="24"/>
          <w:lang w:val="tt-RU"/>
        </w:rPr>
      </w:pPr>
    </w:p>
    <w:p w14:paraId="7F3A339B" w14:textId="77777777" w:rsidR="00D95D5C" w:rsidRPr="0065167B" w:rsidRDefault="00D95D5C" w:rsidP="0065167B">
      <w:pPr>
        <w:ind w:left="709"/>
        <w:jc w:val="both"/>
        <w:rPr>
          <w:sz w:val="24"/>
          <w:szCs w:val="24"/>
          <w:lang w:val="tt-RU"/>
        </w:rPr>
      </w:pPr>
    </w:p>
    <w:p w14:paraId="0769869F" w14:textId="77777777" w:rsidR="008A2B16" w:rsidRDefault="008A2B16" w:rsidP="008A2B16">
      <w:pPr>
        <w:jc w:val="center"/>
        <w:rPr>
          <w:sz w:val="28"/>
          <w:szCs w:val="28"/>
          <w:lang w:val="tt-RU"/>
        </w:rPr>
      </w:pPr>
    </w:p>
    <w:sectPr w:rsidR="008A2B16" w:rsidSect="00520786">
      <w:footerReference w:type="default" r:id="rId12"/>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E0DC" w14:textId="77777777" w:rsidR="00A36590" w:rsidRDefault="00A36590" w:rsidP="006B5393">
      <w:r>
        <w:separator/>
      </w:r>
    </w:p>
  </w:endnote>
  <w:endnote w:type="continuationSeparator" w:id="0">
    <w:p w14:paraId="5D2D2343" w14:textId="77777777" w:rsidR="00A36590" w:rsidRDefault="00A36590" w:rsidP="006B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2FE9" w14:textId="77777777" w:rsidR="006B5393" w:rsidRDefault="006B539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1180" w14:textId="77777777" w:rsidR="00A36590" w:rsidRDefault="00A36590" w:rsidP="006B5393">
      <w:r>
        <w:separator/>
      </w:r>
    </w:p>
  </w:footnote>
  <w:footnote w:type="continuationSeparator" w:id="0">
    <w:p w14:paraId="36E8E74A" w14:textId="77777777" w:rsidR="00A36590" w:rsidRDefault="00A36590" w:rsidP="006B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7F96"/>
    <w:multiLevelType w:val="hybridMultilevel"/>
    <w:tmpl w:val="1436E2C2"/>
    <w:lvl w:ilvl="0" w:tplc="F23A618A">
      <w:start w:val="1"/>
      <w:numFmt w:val="bullet"/>
      <w:lvlText w:val="и"/>
      <w:lvlJc w:val="left"/>
    </w:lvl>
    <w:lvl w:ilvl="1" w:tplc="89E6A002">
      <w:start w:val="1"/>
      <w:numFmt w:val="bullet"/>
      <w:lvlText w:val="˗"/>
      <w:lvlJc w:val="left"/>
    </w:lvl>
    <w:lvl w:ilvl="2" w:tplc="EA6CEB9E">
      <w:numFmt w:val="decimal"/>
      <w:lvlText w:val=""/>
      <w:lvlJc w:val="left"/>
      <w:rPr>
        <w:rFonts w:cs="Times New Roman"/>
      </w:rPr>
    </w:lvl>
    <w:lvl w:ilvl="3" w:tplc="D1A43A40">
      <w:numFmt w:val="decimal"/>
      <w:lvlText w:val=""/>
      <w:lvlJc w:val="left"/>
      <w:rPr>
        <w:rFonts w:cs="Times New Roman"/>
      </w:rPr>
    </w:lvl>
    <w:lvl w:ilvl="4" w:tplc="298C5F58">
      <w:numFmt w:val="decimal"/>
      <w:lvlText w:val=""/>
      <w:lvlJc w:val="left"/>
      <w:rPr>
        <w:rFonts w:cs="Times New Roman"/>
      </w:rPr>
    </w:lvl>
    <w:lvl w:ilvl="5" w:tplc="4D88A9BC">
      <w:numFmt w:val="decimal"/>
      <w:lvlText w:val=""/>
      <w:lvlJc w:val="left"/>
      <w:rPr>
        <w:rFonts w:cs="Times New Roman"/>
      </w:rPr>
    </w:lvl>
    <w:lvl w:ilvl="6" w:tplc="2EB2E954">
      <w:numFmt w:val="decimal"/>
      <w:lvlText w:val=""/>
      <w:lvlJc w:val="left"/>
      <w:rPr>
        <w:rFonts w:cs="Times New Roman"/>
      </w:rPr>
    </w:lvl>
    <w:lvl w:ilvl="7" w:tplc="D68685C2">
      <w:numFmt w:val="decimal"/>
      <w:lvlText w:val=""/>
      <w:lvlJc w:val="left"/>
      <w:rPr>
        <w:rFonts w:cs="Times New Roman"/>
      </w:rPr>
    </w:lvl>
    <w:lvl w:ilvl="8" w:tplc="F73C4F7E">
      <w:numFmt w:val="decimal"/>
      <w:lvlText w:val=""/>
      <w:lvlJc w:val="left"/>
      <w:rPr>
        <w:rFonts w:cs="Times New Roman"/>
      </w:rPr>
    </w:lvl>
  </w:abstractNum>
  <w:abstractNum w:abstractNumId="1" w15:restartNumberingAfterBreak="0">
    <w:nsid w:val="04C35663"/>
    <w:multiLevelType w:val="hybridMultilevel"/>
    <w:tmpl w:val="49189EE8"/>
    <w:lvl w:ilvl="0" w:tplc="27A6875E">
      <w:start w:val="1"/>
      <w:numFmt w:val="decimal"/>
      <w:lvlText w:val="%1."/>
      <w:lvlJc w:val="left"/>
      <w:pPr>
        <w:ind w:left="540" w:hanging="360"/>
      </w:pPr>
      <w:rPr>
        <w:rFonts w:ascii="Times New Roman" w:hAnsi="Times New Roman" w:cs="Times New Roman" w:hint="default"/>
        <w:b/>
        <w:color w:val="auto"/>
        <w:sz w:val="24"/>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DD5B4C"/>
    <w:multiLevelType w:val="hybridMultilevel"/>
    <w:tmpl w:val="6740745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159423B"/>
    <w:multiLevelType w:val="hybridMultilevel"/>
    <w:tmpl w:val="C46CD6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1F33F12"/>
    <w:multiLevelType w:val="hybridMultilevel"/>
    <w:tmpl w:val="DA266364"/>
    <w:lvl w:ilvl="0" w:tplc="8C4A6B32">
      <w:start w:val="1"/>
      <w:numFmt w:val="decimal"/>
      <w:lvlText w:val="%1."/>
      <w:lvlJc w:val="left"/>
      <w:pPr>
        <w:tabs>
          <w:tab w:val="num" w:pos="440"/>
        </w:tabs>
        <w:ind w:left="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24E7812"/>
    <w:multiLevelType w:val="hybridMultilevel"/>
    <w:tmpl w:val="E1D6533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66256E6"/>
    <w:multiLevelType w:val="hybridMultilevel"/>
    <w:tmpl w:val="6B20118C"/>
    <w:lvl w:ilvl="0" w:tplc="CA48E374">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6097027"/>
    <w:multiLevelType w:val="hybridMultilevel"/>
    <w:tmpl w:val="4C1AE2EA"/>
    <w:lvl w:ilvl="0" w:tplc="24ECCF18">
      <w:start w:val="1"/>
      <w:numFmt w:val="decimal"/>
      <w:lvlText w:val="%1."/>
      <w:lvlJc w:val="left"/>
      <w:pPr>
        <w:ind w:left="106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9A26615"/>
    <w:multiLevelType w:val="hybridMultilevel"/>
    <w:tmpl w:val="1D26B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AB93263"/>
    <w:multiLevelType w:val="hybridMultilevel"/>
    <w:tmpl w:val="8794B2D8"/>
    <w:lvl w:ilvl="0" w:tplc="8BA00780">
      <w:start w:val="1"/>
      <w:numFmt w:val="bullet"/>
      <w:lvlText w:val="-"/>
      <w:lvlJc w:val="left"/>
      <w:pPr>
        <w:ind w:left="1429" w:hanging="360"/>
      </w:pPr>
      <w:rPr>
        <w:rFonts w:ascii="Times New Roman" w:eastAsia="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DBB2DA0"/>
    <w:multiLevelType w:val="hybridMultilevel"/>
    <w:tmpl w:val="A6DCD35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3C3CBF"/>
    <w:multiLevelType w:val="hybridMultilevel"/>
    <w:tmpl w:val="402062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A017567"/>
    <w:multiLevelType w:val="hybridMultilevel"/>
    <w:tmpl w:val="8C786A6A"/>
    <w:lvl w:ilvl="0" w:tplc="BB90F558">
      <w:start w:val="5"/>
      <w:numFmt w:val="bullet"/>
      <w:lvlText w:val="-"/>
      <w:lvlJc w:val="left"/>
      <w:pPr>
        <w:ind w:left="1826" w:hanging="360"/>
      </w:pPr>
      <w:rPr>
        <w:rFonts w:ascii="SL_Times New Roman" w:eastAsia="Times New Roman" w:hAnsi="SL_Times New Roman" w:cs="Times New Roman" w:hint="default"/>
        <w:b w:val="0"/>
        <w:sz w:val="20"/>
      </w:rPr>
    </w:lvl>
    <w:lvl w:ilvl="1" w:tplc="04190003" w:tentative="1">
      <w:start w:val="1"/>
      <w:numFmt w:val="bullet"/>
      <w:lvlText w:val="o"/>
      <w:lvlJc w:val="left"/>
      <w:pPr>
        <w:ind w:left="2546" w:hanging="360"/>
      </w:pPr>
      <w:rPr>
        <w:rFonts w:ascii="Courier New" w:hAnsi="Courier New" w:cs="Courier New" w:hint="default"/>
      </w:rPr>
    </w:lvl>
    <w:lvl w:ilvl="2" w:tplc="04190005" w:tentative="1">
      <w:start w:val="1"/>
      <w:numFmt w:val="bullet"/>
      <w:lvlText w:val=""/>
      <w:lvlJc w:val="left"/>
      <w:pPr>
        <w:ind w:left="3266" w:hanging="360"/>
      </w:pPr>
      <w:rPr>
        <w:rFonts w:ascii="Wingdings" w:hAnsi="Wingdings" w:hint="default"/>
      </w:rPr>
    </w:lvl>
    <w:lvl w:ilvl="3" w:tplc="04190001" w:tentative="1">
      <w:start w:val="1"/>
      <w:numFmt w:val="bullet"/>
      <w:lvlText w:val=""/>
      <w:lvlJc w:val="left"/>
      <w:pPr>
        <w:ind w:left="3986" w:hanging="360"/>
      </w:pPr>
      <w:rPr>
        <w:rFonts w:ascii="Symbol" w:hAnsi="Symbol" w:hint="default"/>
      </w:rPr>
    </w:lvl>
    <w:lvl w:ilvl="4" w:tplc="04190003" w:tentative="1">
      <w:start w:val="1"/>
      <w:numFmt w:val="bullet"/>
      <w:lvlText w:val="o"/>
      <w:lvlJc w:val="left"/>
      <w:pPr>
        <w:ind w:left="4706" w:hanging="360"/>
      </w:pPr>
      <w:rPr>
        <w:rFonts w:ascii="Courier New" w:hAnsi="Courier New" w:cs="Courier New" w:hint="default"/>
      </w:rPr>
    </w:lvl>
    <w:lvl w:ilvl="5" w:tplc="04190005" w:tentative="1">
      <w:start w:val="1"/>
      <w:numFmt w:val="bullet"/>
      <w:lvlText w:val=""/>
      <w:lvlJc w:val="left"/>
      <w:pPr>
        <w:ind w:left="5426" w:hanging="360"/>
      </w:pPr>
      <w:rPr>
        <w:rFonts w:ascii="Wingdings" w:hAnsi="Wingdings" w:hint="default"/>
      </w:rPr>
    </w:lvl>
    <w:lvl w:ilvl="6" w:tplc="04190001" w:tentative="1">
      <w:start w:val="1"/>
      <w:numFmt w:val="bullet"/>
      <w:lvlText w:val=""/>
      <w:lvlJc w:val="left"/>
      <w:pPr>
        <w:ind w:left="6146" w:hanging="360"/>
      </w:pPr>
      <w:rPr>
        <w:rFonts w:ascii="Symbol" w:hAnsi="Symbol" w:hint="default"/>
      </w:rPr>
    </w:lvl>
    <w:lvl w:ilvl="7" w:tplc="04190003" w:tentative="1">
      <w:start w:val="1"/>
      <w:numFmt w:val="bullet"/>
      <w:lvlText w:val="o"/>
      <w:lvlJc w:val="left"/>
      <w:pPr>
        <w:ind w:left="6866" w:hanging="360"/>
      </w:pPr>
      <w:rPr>
        <w:rFonts w:ascii="Courier New" w:hAnsi="Courier New" w:cs="Courier New" w:hint="default"/>
      </w:rPr>
    </w:lvl>
    <w:lvl w:ilvl="8" w:tplc="04190005" w:tentative="1">
      <w:start w:val="1"/>
      <w:numFmt w:val="bullet"/>
      <w:lvlText w:val=""/>
      <w:lvlJc w:val="left"/>
      <w:pPr>
        <w:ind w:left="7586" w:hanging="360"/>
      </w:pPr>
      <w:rPr>
        <w:rFonts w:ascii="Wingdings" w:hAnsi="Wingdings" w:hint="default"/>
      </w:rPr>
    </w:lvl>
  </w:abstractNum>
  <w:abstractNum w:abstractNumId="13" w15:restartNumberingAfterBreak="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7095D6F"/>
    <w:multiLevelType w:val="hybridMultilevel"/>
    <w:tmpl w:val="F6244A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D991FD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0690ED5"/>
    <w:multiLevelType w:val="hybridMultilevel"/>
    <w:tmpl w:val="78D067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53F4114F"/>
    <w:multiLevelType w:val="hybridMultilevel"/>
    <w:tmpl w:val="5142C7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945A3D"/>
    <w:multiLevelType w:val="hybridMultilevel"/>
    <w:tmpl w:val="F48E78C0"/>
    <w:lvl w:ilvl="0" w:tplc="251AD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F369C9"/>
    <w:multiLevelType w:val="hybridMultilevel"/>
    <w:tmpl w:val="37BC889E"/>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F004A6E"/>
    <w:multiLevelType w:val="hybridMultilevel"/>
    <w:tmpl w:val="5D6ECAC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4" w15:restartNumberingAfterBreak="0">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B072E76"/>
    <w:multiLevelType w:val="hybridMultilevel"/>
    <w:tmpl w:val="1E8057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6CE423A8"/>
    <w:multiLevelType w:val="hybridMultilevel"/>
    <w:tmpl w:val="1162570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E3F2523"/>
    <w:multiLevelType w:val="hybridMultilevel"/>
    <w:tmpl w:val="B938483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09003D8"/>
    <w:multiLevelType w:val="hybridMultilevel"/>
    <w:tmpl w:val="4D2A9A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3444F7E"/>
    <w:multiLevelType w:val="hybridMultilevel"/>
    <w:tmpl w:val="168447CA"/>
    <w:lvl w:ilvl="0" w:tplc="E7D20BC6">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73AB3479"/>
    <w:multiLevelType w:val="hybridMultilevel"/>
    <w:tmpl w:val="69D81F4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79B0172C"/>
    <w:multiLevelType w:val="hybridMultilevel"/>
    <w:tmpl w:val="3F6EE3BC"/>
    <w:lvl w:ilvl="0" w:tplc="0419000F">
      <w:start w:val="1"/>
      <w:numFmt w:val="decimal"/>
      <w:lvlText w:val="%1."/>
      <w:lvlJc w:val="left"/>
      <w:pPr>
        <w:tabs>
          <w:tab w:val="num" w:pos="720"/>
        </w:tabs>
        <w:ind w:left="720" w:hanging="360"/>
      </w:pPr>
    </w:lvl>
    <w:lvl w:ilvl="1" w:tplc="F2BEE97A">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BE56372"/>
    <w:multiLevelType w:val="hybridMultilevel"/>
    <w:tmpl w:val="085E52D6"/>
    <w:lvl w:ilvl="0" w:tplc="60C843B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CD0114A"/>
    <w:multiLevelType w:val="hybridMultilevel"/>
    <w:tmpl w:val="006C88A6"/>
    <w:lvl w:ilvl="0" w:tplc="728CC166">
      <w:start w:val="1"/>
      <w:numFmt w:val="decimal"/>
      <w:lvlText w:val="%1."/>
      <w:lvlJc w:val="left"/>
      <w:pPr>
        <w:tabs>
          <w:tab w:val="num" w:pos="798"/>
        </w:tabs>
        <w:ind w:left="7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1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5"/>
  </w:num>
  <w:num w:numId="32">
    <w:abstractNumId w:val="27"/>
  </w:num>
  <w:num w:numId="33">
    <w:abstractNumId w:val="17"/>
  </w:num>
  <w:num w:numId="34">
    <w:abstractNumId w:val="2"/>
  </w:num>
  <w:num w:numId="35">
    <w:abstractNumId w:val="33"/>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B16"/>
    <w:rsid w:val="00011246"/>
    <w:rsid w:val="00023CAE"/>
    <w:rsid w:val="0002723F"/>
    <w:rsid w:val="00037F9D"/>
    <w:rsid w:val="000537C6"/>
    <w:rsid w:val="00076001"/>
    <w:rsid w:val="000F7CEA"/>
    <w:rsid w:val="00127410"/>
    <w:rsid w:val="0013589D"/>
    <w:rsid w:val="00141E4E"/>
    <w:rsid w:val="00162832"/>
    <w:rsid w:val="00164B98"/>
    <w:rsid w:val="00175BF9"/>
    <w:rsid w:val="00193A27"/>
    <w:rsid w:val="001952A5"/>
    <w:rsid w:val="001D6BE0"/>
    <w:rsid w:val="00243C5B"/>
    <w:rsid w:val="002A1FA7"/>
    <w:rsid w:val="00333C98"/>
    <w:rsid w:val="0038530A"/>
    <w:rsid w:val="0039321D"/>
    <w:rsid w:val="003A1102"/>
    <w:rsid w:val="003A5F7F"/>
    <w:rsid w:val="003E5E3B"/>
    <w:rsid w:val="00435278"/>
    <w:rsid w:val="00452604"/>
    <w:rsid w:val="00520786"/>
    <w:rsid w:val="00580BA9"/>
    <w:rsid w:val="00584197"/>
    <w:rsid w:val="00584855"/>
    <w:rsid w:val="005A5169"/>
    <w:rsid w:val="005A5FF5"/>
    <w:rsid w:val="005B65A8"/>
    <w:rsid w:val="005E6725"/>
    <w:rsid w:val="00601A62"/>
    <w:rsid w:val="00616687"/>
    <w:rsid w:val="00631FDD"/>
    <w:rsid w:val="00647036"/>
    <w:rsid w:val="0065167B"/>
    <w:rsid w:val="00657409"/>
    <w:rsid w:val="006B3CF8"/>
    <w:rsid w:val="006B5393"/>
    <w:rsid w:val="006C7C81"/>
    <w:rsid w:val="006E0731"/>
    <w:rsid w:val="00707B58"/>
    <w:rsid w:val="00717505"/>
    <w:rsid w:val="00765828"/>
    <w:rsid w:val="007E4CA5"/>
    <w:rsid w:val="0088637D"/>
    <w:rsid w:val="008A2B16"/>
    <w:rsid w:val="008C18B5"/>
    <w:rsid w:val="0098448A"/>
    <w:rsid w:val="009A62C7"/>
    <w:rsid w:val="009D77E0"/>
    <w:rsid w:val="00A17532"/>
    <w:rsid w:val="00A36590"/>
    <w:rsid w:val="00A5415F"/>
    <w:rsid w:val="00A72B8F"/>
    <w:rsid w:val="00A766E3"/>
    <w:rsid w:val="00A831AA"/>
    <w:rsid w:val="00A83A1B"/>
    <w:rsid w:val="00A95AC9"/>
    <w:rsid w:val="00AA2BB6"/>
    <w:rsid w:val="00AD58F0"/>
    <w:rsid w:val="00B75311"/>
    <w:rsid w:val="00BC5377"/>
    <w:rsid w:val="00BE6A51"/>
    <w:rsid w:val="00C2540B"/>
    <w:rsid w:val="00C53C0D"/>
    <w:rsid w:val="00CD0E2D"/>
    <w:rsid w:val="00CF2BCC"/>
    <w:rsid w:val="00D54B79"/>
    <w:rsid w:val="00D95D5C"/>
    <w:rsid w:val="00E61966"/>
    <w:rsid w:val="00E64556"/>
    <w:rsid w:val="00E64EA7"/>
    <w:rsid w:val="00E97005"/>
    <w:rsid w:val="00EA344F"/>
    <w:rsid w:val="00ED1D5C"/>
    <w:rsid w:val="00F15E8E"/>
    <w:rsid w:val="00F235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3678DA4"/>
  <w15:docId w15:val="{9F83DDD7-A0F3-4BBE-9F4D-08EDF1058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B16"/>
    <w:pPr>
      <w:spacing w:after="0" w:line="240" w:lineRule="auto"/>
    </w:pPr>
    <w:rPr>
      <w:rFonts w:ascii="Times New Roman" w:eastAsia="Times New Roman" w:hAnsi="Times New Roman" w:cs="Times New Roman"/>
      <w:bCs/>
      <w:sz w:val="32"/>
      <w:szCs w:val="32"/>
      <w:lang w:eastAsia="ru-RU"/>
    </w:rPr>
  </w:style>
  <w:style w:type="paragraph" w:styleId="1">
    <w:name w:val="heading 1"/>
    <w:basedOn w:val="a"/>
    <w:next w:val="a"/>
    <w:link w:val="10"/>
    <w:qFormat/>
    <w:rsid w:val="00657409"/>
    <w:pPr>
      <w:keepNext/>
      <w:spacing w:before="240" w:after="60"/>
      <w:outlineLvl w:val="0"/>
    </w:pPr>
    <w:rPr>
      <w:rFonts w:ascii="Arial" w:hAnsi="Arial" w:cs="Arial"/>
      <w:b/>
      <w:kern w:val="32"/>
      <w:lang w:val="tt-RU"/>
    </w:rPr>
  </w:style>
  <w:style w:type="paragraph" w:styleId="5">
    <w:name w:val="heading 5"/>
    <w:basedOn w:val="a"/>
    <w:link w:val="50"/>
    <w:qFormat/>
    <w:rsid w:val="00657409"/>
    <w:pPr>
      <w:spacing w:before="100" w:beforeAutospacing="1" w:after="100" w:afterAutospacing="1"/>
      <w:outlineLvl w:val="4"/>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A2B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57409"/>
    <w:rPr>
      <w:rFonts w:ascii="Arial" w:eastAsia="Times New Roman" w:hAnsi="Arial" w:cs="Arial"/>
      <w:b/>
      <w:bCs/>
      <w:kern w:val="32"/>
      <w:sz w:val="32"/>
      <w:szCs w:val="32"/>
      <w:lang w:val="tt-RU" w:eastAsia="ru-RU"/>
    </w:rPr>
  </w:style>
  <w:style w:type="character" w:customStyle="1" w:styleId="50">
    <w:name w:val="Заголовок 5 Знак"/>
    <w:basedOn w:val="a0"/>
    <w:link w:val="5"/>
    <w:rsid w:val="00657409"/>
    <w:rPr>
      <w:rFonts w:ascii="Times New Roman" w:eastAsia="Times New Roman" w:hAnsi="Times New Roman" w:cs="Times New Roman"/>
      <w:b/>
      <w:bCs/>
      <w:sz w:val="20"/>
      <w:szCs w:val="20"/>
      <w:lang w:eastAsia="ru-RU"/>
    </w:rPr>
  </w:style>
  <w:style w:type="character" w:styleId="a4">
    <w:name w:val="Hyperlink"/>
    <w:unhideWhenUsed/>
    <w:rsid w:val="00657409"/>
    <w:rPr>
      <w:color w:val="0000FF"/>
      <w:u w:val="single"/>
    </w:rPr>
  </w:style>
  <w:style w:type="paragraph" w:customStyle="1" w:styleId="CharChar">
    <w:name w:val="Char Char Знак Знак Знак Знак Знак Знак Знак Знак Знак Знак"/>
    <w:basedOn w:val="a"/>
    <w:rsid w:val="00657409"/>
    <w:pPr>
      <w:spacing w:after="160" w:line="240" w:lineRule="exact"/>
    </w:pPr>
    <w:rPr>
      <w:rFonts w:ascii="Verdana" w:hAnsi="Verdana"/>
      <w:bCs w:val="0"/>
      <w:sz w:val="20"/>
      <w:szCs w:val="20"/>
      <w:lang w:val="en-US" w:eastAsia="en-US"/>
    </w:rPr>
  </w:style>
  <w:style w:type="paragraph" w:styleId="a5">
    <w:name w:val="Balloon Text"/>
    <w:basedOn w:val="a"/>
    <w:link w:val="a6"/>
    <w:rsid w:val="00657409"/>
    <w:rPr>
      <w:rFonts w:ascii="Tahoma" w:hAnsi="Tahoma" w:cs="Tahoma"/>
      <w:bCs w:val="0"/>
      <w:sz w:val="16"/>
      <w:szCs w:val="16"/>
      <w:lang w:val="tt-RU"/>
    </w:rPr>
  </w:style>
  <w:style w:type="character" w:customStyle="1" w:styleId="a6">
    <w:name w:val="Текст выноски Знак"/>
    <w:basedOn w:val="a0"/>
    <w:link w:val="a5"/>
    <w:rsid w:val="00657409"/>
    <w:rPr>
      <w:rFonts w:ascii="Tahoma" w:eastAsia="Times New Roman" w:hAnsi="Tahoma" w:cs="Tahoma"/>
      <w:sz w:val="16"/>
      <w:szCs w:val="16"/>
      <w:lang w:val="tt-RU" w:eastAsia="ru-RU"/>
    </w:rPr>
  </w:style>
  <w:style w:type="paragraph" w:styleId="a7">
    <w:name w:val="No Spacing"/>
    <w:uiPriority w:val="1"/>
    <w:qFormat/>
    <w:rsid w:val="00657409"/>
    <w:pPr>
      <w:spacing w:after="0" w:line="240" w:lineRule="auto"/>
    </w:pPr>
    <w:rPr>
      <w:rFonts w:ascii="Times New Roman" w:eastAsia="Calibri" w:hAnsi="Times New Roman" w:cs="Times New Roman"/>
      <w:sz w:val="28"/>
    </w:rPr>
  </w:style>
  <w:style w:type="paragraph" w:styleId="a8">
    <w:name w:val="List Paragraph"/>
    <w:basedOn w:val="a"/>
    <w:uiPriority w:val="34"/>
    <w:qFormat/>
    <w:rsid w:val="00657409"/>
    <w:pPr>
      <w:spacing w:line="276" w:lineRule="auto"/>
      <w:ind w:left="720"/>
      <w:contextualSpacing/>
    </w:pPr>
    <w:rPr>
      <w:rFonts w:eastAsia="Calibri"/>
      <w:bCs w:val="0"/>
      <w:sz w:val="28"/>
      <w:szCs w:val="22"/>
      <w:lang w:eastAsia="en-US"/>
    </w:rPr>
  </w:style>
  <w:style w:type="paragraph" w:styleId="a9">
    <w:name w:val="Normal (Web)"/>
    <w:basedOn w:val="a"/>
    <w:uiPriority w:val="99"/>
    <w:rsid w:val="00657409"/>
    <w:pPr>
      <w:spacing w:before="100" w:beforeAutospacing="1" w:after="100" w:afterAutospacing="1"/>
    </w:pPr>
    <w:rPr>
      <w:bCs w:val="0"/>
      <w:sz w:val="24"/>
      <w:szCs w:val="24"/>
    </w:rPr>
  </w:style>
  <w:style w:type="paragraph" w:customStyle="1" w:styleId="ConsPlusTitle">
    <w:name w:val="ConsPlusTitle"/>
    <w:rsid w:val="006574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a">
    <w:name w:val="header"/>
    <w:basedOn w:val="a"/>
    <w:link w:val="ab"/>
    <w:uiPriority w:val="99"/>
    <w:semiHidden/>
    <w:unhideWhenUsed/>
    <w:rsid w:val="00657409"/>
    <w:pPr>
      <w:tabs>
        <w:tab w:val="center" w:pos="4677"/>
        <w:tab w:val="right" w:pos="9355"/>
      </w:tabs>
    </w:pPr>
    <w:rPr>
      <w:rFonts w:eastAsia="Calibri"/>
      <w:bCs w:val="0"/>
      <w:sz w:val="28"/>
      <w:szCs w:val="22"/>
      <w:lang w:eastAsia="en-US"/>
    </w:rPr>
  </w:style>
  <w:style w:type="character" w:customStyle="1" w:styleId="ab">
    <w:name w:val="Верхний колонтитул Знак"/>
    <w:basedOn w:val="a0"/>
    <w:link w:val="aa"/>
    <w:uiPriority w:val="99"/>
    <w:semiHidden/>
    <w:rsid w:val="00657409"/>
    <w:rPr>
      <w:rFonts w:ascii="Times New Roman" w:eastAsia="Calibri" w:hAnsi="Times New Roman" w:cs="Times New Roman"/>
      <w:sz w:val="28"/>
    </w:rPr>
  </w:style>
  <w:style w:type="paragraph" w:styleId="ac">
    <w:name w:val="footer"/>
    <w:basedOn w:val="a"/>
    <w:link w:val="ad"/>
    <w:uiPriority w:val="99"/>
    <w:unhideWhenUsed/>
    <w:rsid w:val="00657409"/>
    <w:pPr>
      <w:tabs>
        <w:tab w:val="center" w:pos="4677"/>
        <w:tab w:val="right" w:pos="9355"/>
      </w:tabs>
    </w:pPr>
    <w:rPr>
      <w:rFonts w:eastAsia="Calibri"/>
      <w:bCs w:val="0"/>
      <w:sz w:val="28"/>
      <w:szCs w:val="22"/>
      <w:lang w:eastAsia="en-US"/>
    </w:rPr>
  </w:style>
  <w:style w:type="character" w:customStyle="1" w:styleId="ad">
    <w:name w:val="Нижний колонтитул Знак"/>
    <w:basedOn w:val="a0"/>
    <w:link w:val="ac"/>
    <w:uiPriority w:val="99"/>
    <w:rsid w:val="00657409"/>
    <w:rPr>
      <w:rFonts w:ascii="Times New Roman" w:eastAsia="Calibri" w:hAnsi="Times New Roman" w:cs="Times New Roman"/>
      <w:sz w:val="28"/>
    </w:rPr>
  </w:style>
  <w:style w:type="character" w:customStyle="1" w:styleId="extended-textfull">
    <w:name w:val="extended-text__full"/>
    <w:basedOn w:val="a0"/>
    <w:rsid w:val="000F7CEA"/>
  </w:style>
  <w:style w:type="character" w:customStyle="1" w:styleId="b-serp-urlitem1">
    <w:name w:val="b-serp-url__item1"/>
    <w:basedOn w:val="a0"/>
    <w:rsid w:val="0065167B"/>
  </w:style>
  <w:style w:type="character" w:customStyle="1" w:styleId="b-serp-urlmark1">
    <w:name w:val="b-serp-url__mark1"/>
    <w:basedOn w:val="a0"/>
    <w:rsid w:val="0065167B"/>
  </w:style>
  <w:style w:type="character" w:styleId="ae">
    <w:name w:val="Emphasis"/>
    <w:qFormat/>
    <w:rsid w:val="0065167B"/>
    <w:rPr>
      <w:i/>
      <w:iCs/>
    </w:rPr>
  </w:style>
  <w:style w:type="character" w:customStyle="1" w:styleId="af">
    <w:name w:val="Основной текст_"/>
    <w:link w:val="11"/>
    <w:locked/>
    <w:rsid w:val="00AA2BB6"/>
    <w:rPr>
      <w:shd w:val="clear" w:color="auto" w:fill="FFFFFF"/>
    </w:rPr>
  </w:style>
  <w:style w:type="paragraph" w:customStyle="1" w:styleId="11">
    <w:name w:val="Основной текст1"/>
    <w:basedOn w:val="a"/>
    <w:link w:val="af"/>
    <w:rsid w:val="00AA2BB6"/>
    <w:pPr>
      <w:shd w:val="clear" w:color="auto" w:fill="FFFFFF"/>
      <w:spacing w:line="209" w:lineRule="exact"/>
      <w:jc w:val="both"/>
    </w:pPr>
    <w:rPr>
      <w:rFonts w:asciiTheme="minorHAnsi" w:eastAsiaTheme="minorHAnsi" w:hAnsiTheme="minorHAnsi" w:cstheme="minorBidi"/>
      <w:bCs w:val="0"/>
      <w:sz w:val="22"/>
      <w:szCs w:val="22"/>
      <w:shd w:val="clear" w:color="auto" w:fill="FFFFFF"/>
      <w:lang w:eastAsia="en-US"/>
    </w:rPr>
  </w:style>
  <w:style w:type="character" w:customStyle="1" w:styleId="CharAttribute501">
    <w:name w:val="CharAttribute501"/>
    <w:uiPriority w:val="99"/>
    <w:rsid w:val="006B3CF8"/>
    <w:rPr>
      <w:rFonts w:ascii="Times New Roman" w:eastAsia="Times New Roman"/>
      <w:i/>
      <w:sz w:val="28"/>
      <w:u w:val="single"/>
    </w:rPr>
  </w:style>
  <w:style w:type="paragraph" w:customStyle="1" w:styleId="12">
    <w:name w:val="Без интервала1"/>
    <w:uiPriority w:val="1"/>
    <w:qFormat/>
    <w:rsid w:val="003A110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209137">
      <w:bodyDiv w:val="1"/>
      <w:marLeft w:val="0"/>
      <w:marRight w:val="0"/>
      <w:marTop w:val="0"/>
      <w:marBottom w:val="0"/>
      <w:divBdr>
        <w:top w:val="none" w:sz="0" w:space="0" w:color="auto"/>
        <w:left w:val="none" w:sz="0" w:space="0" w:color="auto"/>
        <w:bottom w:val="none" w:sz="0" w:space="0" w:color="auto"/>
        <w:right w:val="none" w:sz="0" w:space="0" w:color="auto"/>
      </w:divBdr>
    </w:div>
    <w:div w:id="132312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varova.ucoz.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todisty.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ugan-tel.blogspot.com/p/blog-page_8553.html" TargetMode="External"/><Relationship Id="rId5" Type="http://schemas.openxmlformats.org/officeDocument/2006/relationships/footnotes" Target="footnotes.xml"/><Relationship Id="rId10" Type="http://schemas.openxmlformats.org/officeDocument/2006/relationships/hyperlink" Target="http://tugan-tel.blogspot.com/" TargetMode="External"/><Relationship Id="rId4" Type="http://schemas.openxmlformats.org/officeDocument/2006/relationships/webSettings" Target="webSettings.xml"/><Relationship Id="rId9" Type="http://schemas.openxmlformats.org/officeDocument/2006/relationships/hyperlink" Target="http://magarif-uk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24</Pages>
  <Words>8243</Words>
  <Characters>46988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Зуфар</dc:creator>
  <cp:lastModifiedBy>Камиль Каримов</cp:lastModifiedBy>
  <cp:revision>43</cp:revision>
  <cp:lastPrinted>2019-09-24T04:54:00Z</cp:lastPrinted>
  <dcterms:created xsi:type="dcterms:W3CDTF">2018-09-16T20:08:00Z</dcterms:created>
  <dcterms:modified xsi:type="dcterms:W3CDTF">2021-11-08T19:43:00Z</dcterms:modified>
</cp:coreProperties>
</file>